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043A" w14:textId="6B06CEC9" w:rsidR="002D4C66" w:rsidRDefault="002D4C66" w:rsidP="00E120CC">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770295" w:rsidRPr="00770295" w14:paraId="690F3DD9" w14:textId="77777777" w:rsidTr="00E120CC">
        <w:trPr>
          <w:jc w:val="center"/>
        </w:trPr>
        <w:tc>
          <w:tcPr>
            <w:tcW w:w="10205" w:type="dxa"/>
            <w:shd w:val="clear" w:color="auto" w:fill="auto"/>
          </w:tcPr>
          <w:p w14:paraId="7B175070" w14:textId="48A78558" w:rsidR="00770295" w:rsidRPr="00E6424F" w:rsidRDefault="00770295" w:rsidP="00E6424F">
            <w:pPr>
              <w:tabs>
                <w:tab w:val="left" w:pos="2302"/>
              </w:tabs>
              <w:spacing w:before="120" w:after="120" w:line="300" w:lineRule="exact"/>
              <w:jc w:val="right"/>
              <w:rPr>
                <w:rFonts w:ascii="Verdana" w:hAnsi="Verdana"/>
                <w:iCs/>
              </w:rPr>
            </w:pPr>
            <w:bookmarkStart w:id="0" w:name="_Hlk33701672"/>
            <w:r w:rsidRPr="00E6424F">
              <w:rPr>
                <w:rFonts w:ascii="Verdana" w:hAnsi="Verdana"/>
                <w:iCs/>
              </w:rPr>
              <w:t>УТВЕРЖДЕН</w:t>
            </w:r>
            <w:r w:rsidR="00D41FCE">
              <w:rPr>
                <w:rFonts w:ascii="Verdana" w:hAnsi="Verdana"/>
                <w:iCs/>
              </w:rPr>
              <w:t>А</w:t>
            </w:r>
          </w:p>
          <w:p w14:paraId="4875CB8D" w14:textId="2F137920" w:rsidR="00770295" w:rsidRPr="00E6424F" w:rsidRDefault="00770295" w:rsidP="00E6424F">
            <w:pPr>
              <w:spacing w:line="300" w:lineRule="atLeast"/>
              <w:jc w:val="right"/>
              <w:rPr>
                <w:rFonts w:ascii="Verdana" w:hAnsi="Verdana"/>
                <w:iCs/>
              </w:rPr>
            </w:pPr>
            <w:r w:rsidRPr="00E6424F">
              <w:rPr>
                <w:rFonts w:ascii="Verdana" w:hAnsi="Verdana"/>
                <w:iCs/>
              </w:rPr>
              <w:t xml:space="preserve">приказом </w:t>
            </w:r>
            <w:r w:rsidR="00FD0E4D">
              <w:rPr>
                <w:rFonts w:ascii="Verdana" w:hAnsi="Verdana"/>
                <w:iCs/>
              </w:rPr>
              <w:t>г</w:t>
            </w:r>
            <w:r w:rsidR="00FD0E4D" w:rsidRPr="00E6424F">
              <w:rPr>
                <w:rFonts w:ascii="Verdana" w:hAnsi="Verdana"/>
                <w:iCs/>
              </w:rPr>
              <w:t xml:space="preserve">енерального </w:t>
            </w:r>
            <w:r w:rsidRPr="00E6424F">
              <w:rPr>
                <w:rFonts w:ascii="Verdana" w:hAnsi="Verdana"/>
                <w:iCs/>
              </w:rPr>
              <w:t>директора</w:t>
            </w:r>
          </w:p>
          <w:p w14:paraId="6A0ECB98" w14:textId="6693AF3A" w:rsidR="00770295" w:rsidRPr="00E6424F" w:rsidRDefault="00770295" w:rsidP="00770295">
            <w:pPr>
              <w:spacing w:line="300" w:lineRule="atLeast"/>
              <w:jc w:val="right"/>
              <w:rPr>
                <w:rFonts w:ascii="Verdana" w:hAnsi="Verdana"/>
                <w:iCs/>
              </w:rPr>
            </w:pPr>
            <w:r w:rsidRPr="00E6424F">
              <w:rPr>
                <w:rFonts w:ascii="Verdana" w:hAnsi="Verdana"/>
                <w:iCs/>
              </w:rPr>
              <w:t xml:space="preserve">АО «Международный аэропорт «Внуково» </w:t>
            </w:r>
          </w:p>
          <w:p w14:paraId="54A56B39" w14:textId="77777777" w:rsidR="00770295" w:rsidRPr="00E6424F" w:rsidRDefault="00770295" w:rsidP="00E6424F">
            <w:pPr>
              <w:spacing w:before="120" w:line="300" w:lineRule="atLeast"/>
              <w:jc w:val="right"/>
              <w:rPr>
                <w:szCs w:val="28"/>
              </w:rPr>
            </w:pPr>
            <w:r w:rsidRPr="00E6424F">
              <w:rPr>
                <w:rFonts w:ascii="Verdana" w:hAnsi="Verdana"/>
                <w:iCs/>
              </w:rPr>
              <w:t>от «___» _____ 20__ г. № ______</w:t>
            </w:r>
            <w:r w:rsidRPr="00770295" w:rsidDel="004C4F47">
              <w:rPr>
                <w:rFonts w:ascii="Verdana" w:hAnsi="Verdana"/>
              </w:rPr>
              <w:t xml:space="preserve"> </w:t>
            </w:r>
          </w:p>
        </w:tc>
      </w:tr>
    </w:tbl>
    <w:p w14:paraId="08C4AD5D" w14:textId="77777777" w:rsidR="00F21A33" w:rsidRPr="00861590" w:rsidRDefault="00F21A33" w:rsidP="00094E8D">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C3B821A" w14:textId="77777777" w:rsidR="00F21A33" w:rsidRDefault="00F21A33" w:rsidP="00094E8D">
      <w:pPr>
        <w:keepNext/>
        <w:keepLines/>
        <w:suppressAutoHyphens/>
        <w:spacing w:line="300" w:lineRule="atLeast"/>
        <w:rPr>
          <w:rFonts w:ascii="Verdana" w:hAnsi="Verdana"/>
          <w:sz w:val="20"/>
        </w:rPr>
      </w:pPr>
    </w:p>
    <w:p w14:paraId="11FB1DED" w14:textId="77777777" w:rsidR="00F21A33" w:rsidRDefault="00F21A33" w:rsidP="00094E8D">
      <w:pPr>
        <w:keepNext/>
        <w:keepLines/>
        <w:suppressAutoHyphens/>
        <w:spacing w:line="300" w:lineRule="atLeast"/>
        <w:rPr>
          <w:rFonts w:ascii="Verdana" w:hAnsi="Verdana"/>
          <w:sz w:val="20"/>
        </w:rPr>
      </w:pPr>
    </w:p>
    <w:p w14:paraId="69B7D7F3" w14:textId="77777777" w:rsidR="00F21A33" w:rsidRDefault="00F21A33" w:rsidP="00094E8D">
      <w:pPr>
        <w:keepNext/>
        <w:keepLines/>
        <w:suppressAutoHyphens/>
        <w:spacing w:line="300" w:lineRule="atLeast"/>
        <w:rPr>
          <w:rFonts w:ascii="Verdana" w:hAnsi="Verdana"/>
          <w:sz w:val="20"/>
        </w:rPr>
      </w:pPr>
    </w:p>
    <w:p w14:paraId="4CE470B9" w14:textId="77777777" w:rsidR="00F21A33" w:rsidRPr="004C4F47" w:rsidRDefault="00F21A33" w:rsidP="00094E8D">
      <w:pPr>
        <w:keepNext/>
        <w:keepLines/>
        <w:suppressAutoHyphens/>
        <w:spacing w:line="300" w:lineRule="atLeast"/>
        <w:rPr>
          <w:rFonts w:ascii="Verdana" w:hAnsi="Verdana"/>
          <w:sz w:val="20"/>
        </w:rPr>
      </w:pPr>
    </w:p>
    <w:p w14:paraId="72C5552D" w14:textId="77777777" w:rsidR="00F21A33" w:rsidRDefault="00F21A33" w:rsidP="00094E8D">
      <w:pPr>
        <w:keepNext/>
        <w:keepLines/>
        <w:suppressAutoHyphens/>
        <w:spacing w:line="300" w:lineRule="atLeast"/>
        <w:rPr>
          <w:rFonts w:ascii="Verdana" w:hAnsi="Verdana"/>
          <w:sz w:val="20"/>
        </w:rPr>
      </w:pPr>
    </w:p>
    <w:p w14:paraId="176195BD" w14:textId="77777777" w:rsidR="00F21A33" w:rsidRDefault="00F21A33" w:rsidP="00094E8D">
      <w:pPr>
        <w:keepNext/>
        <w:keepLines/>
        <w:suppressAutoHyphens/>
        <w:spacing w:line="300" w:lineRule="atLeast"/>
        <w:rPr>
          <w:rFonts w:ascii="Verdana" w:hAnsi="Verdana"/>
          <w:sz w:val="20"/>
        </w:rPr>
      </w:pPr>
    </w:p>
    <w:p w14:paraId="15BA26D7" w14:textId="77777777" w:rsidR="00F21A33" w:rsidRDefault="00F21A33" w:rsidP="00094E8D">
      <w:pPr>
        <w:keepNext/>
        <w:keepLines/>
        <w:suppressAutoHyphens/>
        <w:spacing w:line="300" w:lineRule="atLeast"/>
        <w:rPr>
          <w:rFonts w:ascii="Verdana" w:hAnsi="Verdana"/>
          <w:sz w:val="20"/>
        </w:rPr>
      </w:pPr>
    </w:p>
    <w:p w14:paraId="2170BBE8" w14:textId="77777777" w:rsidR="00F21A33" w:rsidRDefault="00F21A33" w:rsidP="00094E8D">
      <w:pPr>
        <w:keepNext/>
        <w:keepLines/>
        <w:suppressAutoHyphens/>
        <w:spacing w:line="300" w:lineRule="atLeast"/>
        <w:rPr>
          <w:rFonts w:ascii="Verdana" w:hAnsi="Verdana"/>
          <w:sz w:val="20"/>
        </w:rPr>
      </w:pPr>
    </w:p>
    <w:p w14:paraId="0A0B167A" w14:textId="1EB31E8A" w:rsidR="00F21A33" w:rsidRPr="00E6424F" w:rsidRDefault="00F21A33" w:rsidP="00094E8D">
      <w:pPr>
        <w:spacing w:line="300" w:lineRule="atLeast"/>
        <w:jc w:val="center"/>
        <w:rPr>
          <w:rFonts w:ascii="Verdana" w:hAnsi="Verdana"/>
          <w:b/>
        </w:rPr>
      </w:pPr>
      <w:bookmarkStart w:id="164" w:name="_Toc479334432"/>
      <w:r w:rsidRPr="00E6424F">
        <w:rPr>
          <w:rFonts w:ascii="Verdana" w:hAnsi="Verdana"/>
          <w:b/>
        </w:rPr>
        <w:t>ТИПОВАЯ ФОРМА</w:t>
      </w:r>
      <w:r w:rsidR="00094E8D" w:rsidRPr="00E6424F">
        <w:rPr>
          <w:rFonts w:ascii="Verdana" w:hAnsi="Verdana"/>
          <w:b/>
        </w:rPr>
        <w:t xml:space="preserve"> </w:t>
      </w:r>
      <w:r w:rsidRPr="00E6424F">
        <w:rPr>
          <w:rFonts w:ascii="Verdana" w:hAnsi="Verdana"/>
          <w:b/>
        </w:rPr>
        <w:t>ДОГОВОРА</w:t>
      </w:r>
    </w:p>
    <w:bookmarkEnd w:id="164"/>
    <w:p w14:paraId="509D4E4E" w14:textId="7597DB72" w:rsidR="00F21A33" w:rsidRPr="00E6424F" w:rsidRDefault="00094E8D" w:rsidP="00094E8D">
      <w:pPr>
        <w:spacing w:line="300" w:lineRule="atLeast"/>
        <w:jc w:val="center"/>
        <w:rPr>
          <w:rFonts w:ascii="Verdana" w:hAnsi="Verdana"/>
          <w:b/>
          <w:iCs/>
          <w:szCs w:val="20"/>
        </w:rPr>
      </w:pPr>
      <w:r w:rsidRPr="00E6424F">
        <w:rPr>
          <w:rFonts w:ascii="Verdana" w:hAnsi="Verdana"/>
          <w:b/>
          <w:iCs/>
          <w:szCs w:val="20"/>
        </w:rPr>
        <w:t xml:space="preserve">на </w:t>
      </w:r>
      <w:r w:rsidR="00F21A33" w:rsidRPr="00E6424F">
        <w:rPr>
          <w:rFonts w:ascii="Verdana" w:hAnsi="Verdana"/>
          <w:b/>
          <w:iCs/>
          <w:szCs w:val="20"/>
        </w:rPr>
        <w:t>поставк</w:t>
      </w:r>
      <w:r w:rsidRPr="00E6424F">
        <w:rPr>
          <w:rFonts w:ascii="Verdana" w:hAnsi="Verdana"/>
          <w:b/>
          <w:iCs/>
          <w:szCs w:val="20"/>
        </w:rPr>
        <w:t>у</w:t>
      </w:r>
      <w:r w:rsidR="00F21A33" w:rsidRPr="00E6424F">
        <w:rPr>
          <w:rFonts w:ascii="Verdana" w:hAnsi="Verdana"/>
          <w:b/>
          <w:iCs/>
          <w:szCs w:val="20"/>
        </w:rPr>
        <w:t xml:space="preserve"> оборудования с сопутствующими работами и услугами</w:t>
      </w:r>
    </w:p>
    <w:p w14:paraId="0AA0D8C9" w14:textId="77777777" w:rsidR="00F21A33" w:rsidRPr="000968B2" w:rsidRDefault="00F21A33" w:rsidP="00094E8D">
      <w:pPr>
        <w:keepNext/>
        <w:keepLines/>
        <w:suppressAutoHyphens/>
        <w:spacing w:line="300" w:lineRule="atLeast"/>
        <w:rPr>
          <w:rFonts w:ascii="Verdana" w:hAnsi="Verdana"/>
          <w:sz w:val="20"/>
        </w:rPr>
      </w:pPr>
    </w:p>
    <w:p w14:paraId="57A94A0B" w14:textId="77777777" w:rsidR="00F21A33" w:rsidRPr="00094E8D" w:rsidRDefault="00F21A33" w:rsidP="00094E8D">
      <w:pPr>
        <w:keepNext/>
        <w:keepLines/>
        <w:suppressAutoHyphens/>
        <w:spacing w:line="300" w:lineRule="atLeast"/>
        <w:rPr>
          <w:rFonts w:ascii="Verdana" w:hAnsi="Verdana"/>
          <w:sz w:val="20"/>
        </w:rPr>
      </w:pPr>
    </w:p>
    <w:p w14:paraId="148A7C96" w14:textId="77777777" w:rsidR="00F21A33" w:rsidRPr="00094E8D" w:rsidRDefault="00F21A33" w:rsidP="00094E8D">
      <w:pPr>
        <w:keepNext/>
        <w:keepLines/>
        <w:suppressAutoHyphens/>
        <w:spacing w:line="300" w:lineRule="atLeast"/>
        <w:rPr>
          <w:rFonts w:ascii="Verdana" w:hAnsi="Verdana"/>
          <w:sz w:val="20"/>
        </w:rPr>
      </w:pPr>
    </w:p>
    <w:p w14:paraId="1FDA523F" w14:textId="77777777" w:rsidR="00F21A33" w:rsidRPr="00094E8D" w:rsidRDefault="00F21A33" w:rsidP="00094E8D">
      <w:pPr>
        <w:keepNext/>
        <w:keepLines/>
        <w:suppressAutoHyphens/>
        <w:spacing w:line="300" w:lineRule="atLeast"/>
        <w:rPr>
          <w:rFonts w:ascii="Verdana" w:hAnsi="Verdana"/>
          <w:sz w:val="20"/>
        </w:rPr>
      </w:pPr>
    </w:p>
    <w:p w14:paraId="159206DE" w14:textId="77777777" w:rsidR="00F21A33" w:rsidRPr="00094E8D" w:rsidRDefault="00F21A33" w:rsidP="00094E8D">
      <w:pPr>
        <w:keepNext/>
        <w:keepLines/>
        <w:suppressAutoHyphens/>
        <w:spacing w:line="300" w:lineRule="atLeast"/>
        <w:rPr>
          <w:rFonts w:ascii="Verdana" w:hAnsi="Verdana"/>
          <w:sz w:val="20"/>
        </w:rPr>
      </w:pPr>
    </w:p>
    <w:p w14:paraId="1E1E2D2B" w14:textId="77777777" w:rsidR="00F21A33" w:rsidRPr="00094E8D" w:rsidRDefault="00F21A33" w:rsidP="00094E8D">
      <w:pPr>
        <w:keepNext/>
        <w:keepLines/>
        <w:suppressAutoHyphens/>
        <w:spacing w:line="300" w:lineRule="atLeast"/>
        <w:rPr>
          <w:rFonts w:ascii="Verdana" w:hAnsi="Verdana"/>
          <w:sz w:val="20"/>
        </w:rPr>
      </w:pPr>
    </w:p>
    <w:p w14:paraId="06B79F25" w14:textId="77777777" w:rsidR="00F21A33" w:rsidRPr="00094E8D" w:rsidRDefault="00F21A33" w:rsidP="00094E8D">
      <w:pPr>
        <w:keepNext/>
        <w:keepLines/>
        <w:suppressAutoHyphens/>
        <w:spacing w:line="300" w:lineRule="atLeast"/>
        <w:rPr>
          <w:rFonts w:ascii="Verdana" w:hAnsi="Verdana"/>
          <w:sz w:val="20"/>
        </w:rPr>
      </w:pPr>
    </w:p>
    <w:p w14:paraId="4D60FDB8" w14:textId="77777777" w:rsidR="00F21A33" w:rsidRPr="00094E8D" w:rsidRDefault="00F21A33" w:rsidP="00094E8D">
      <w:pPr>
        <w:keepNext/>
        <w:keepLines/>
        <w:suppressAutoHyphens/>
        <w:spacing w:line="300" w:lineRule="atLeast"/>
        <w:rPr>
          <w:rFonts w:ascii="Verdana" w:hAnsi="Verdana"/>
          <w:sz w:val="20"/>
        </w:rPr>
      </w:pPr>
    </w:p>
    <w:p w14:paraId="1CF26D4A" w14:textId="77777777" w:rsidR="00F21A33" w:rsidRPr="00094E8D" w:rsidRDefault="00F21A33" w:rsidP="00094E8D">
      <w:pPr>
        <w:keepNext/>
        <w:keepLines/>
        <w:suppressAutoHyphens/>
        <w:spacing w:line="300" w:lineRule="atLeast"/>
        <w:rPr>
          <w:rFonts w:ascii="Verdana" w:hAnsi="Verdana"/>
          <w:sz w:val="20"/>
        </w:rPr>
      </w:pPr>
    </w:p>
    <w:p w14:paraId="1B576383" w14:textId="77777777" w:rsidR="00F21A33" w:rsidRPr="00094E8D" w:rsidRDefault="00F21A33" w:rsidP="00094E8D">
      <w:pPr>
        <w:keepNext/>
        <w:keepLines/>
        <w:suppressAutoHyphens/>
        <w:spacing w:line="300" w:lineRule="atLeast"/>
        <w:rPr>
          <w:rFonts w:ascii="Verdana" w:hAnsi="Verdana"/>
          <w:sz w:val="20"/>
        </w:rPr>
      </w:pPr>
    </w:p>
    <w:p w14:paraId="029151D7" w14:textId="77777777" w:rsidR="00F21A33" w:rsidRPr="00094E8D" w:rsidRDefault="00F21A33" w:rsidP="00094E8D">
      <w:pPr>
        <w:keepNext/>
        <w:keepLines/>
        <w:suppressAutoHyphens/>
        <w:spacing w:line="300" w:lineRule="atLeast"/>
        <w:rPr>
          <w:rFonts w:ascii="Verdana" w:hAnsi="Verdana"/>
          <w:sz w:val="20"/>
        </w:rPr>
      </w:pPr>
    </w:p>
    <w:p w14:paraId="1BFD4FE4" w14:textId="77777777" w:rsidR="00F21A33" w:rsidRPr="00094E8D" w:rsidRDefault="00F21A33" w:rsidP="00094E8D">
      <w:pPr>
        <w:keepNext/>
        <w:keepLines/>
        <w:suppressAutoHyphens/>
        <w:spacing w:line="300" w:lineRule="atLeast"/>
        <w:rPr>
          <w:rFonts w:ascii="Verdana" w:hAnsi="Verdana"/>
          <w:sz w:val="20"/>
        </w:rPr>
      </w:pPr>
    </w:p>
    <w:p w14:paraId="5FEEACCE" w14:textId="77777777" w:rsidR="00F21A33" w:rsidRPr="00094E8D" w:rsidRDefault="00F21A33" w:rsidP="00094E8D">
      <w:pPr>
        <w:keepNext/>
        <w:keepLines/>
        <w:suppressAutoHyphens/>
        <w:spacing w:line="300" w:lineRule="atLeast"/>
        <w:rPr>
          <w:rFonts w:ascii="Verdana" w:hAnsi="Verdana"/>
          <w:sz w:val="20"/>
        </w:rPr>
      </w:pPr>
    </w:p>
    <w:p w14:paraId="6268368C" w14:textId="77777777" w:rsidR="00F21A33" w:rsidRPr="00094E8D" w:rsidRDefault="00F21A33" w:rsidP="00094E8D">
      <w:pPr>
        <w:keepNext/>
        <w:keepLines/>
        <w:suppressAutoHyphens/>
        <w:spacing w:line="300" w:lineRule="atLeast"/>
        <w:rPr>
          <w:rFonts w:ascii="Verdana" w:hAnsi="Verdana"/>
          <w:sz w:val="20"/>
        </w:rPr>
      </w:pPr>
    </w:p>
    <w:p w14:paraId="53017F49" w14:textId="77777777" w:rsidR="00F21A33" w:rsidRPr="00094E8D" w:rsidRDefault="00F21A33" w:rsidP="00094E8D">
      <w:pPr>
        <w:keepNext/>
        <w:keepLines/>
        <w:suppressAutoHyphens/>
        <w:spacing w:line="300" w:lineRule="atLeast"/>
        <w:rPr>
          <w:rFonts w:ascii="Verdana" w:hAnsi="Verdana"/>
          <w:sz w:val="20"/>
        </w:rPr>
      </w:pPr>
    </w:p>
    <w:p w14:paraId="7B7CF8F8" w14:textId="77777777" w:rsidR="00F21A33" w:rsidRPr="00094E8D" w:rsidRDefault="00F21A33" w:rsidP="00094E8D">
      <w:pPr>
        <w:keepNext/>
        <w:keepLines/>
        <w:suppressAutoHyphens/>
        <w:spacing w:line="300" w:lineRule="atLeast"/>
        <w:rPr>
          <w:rFonts w:ascii="Verdana" w:hAnsi="Verdana"/>
          <w:sz w:val="20"/>
        </w:rPr>
      </w:pPr>
    </w:p>
    <w:p w14:paraId="0468400D" w14:textId="77777777" w:rsidR="00F21A33" w:rsidRPr="00094E8D" w:rsidRDefault="00F21A33" w:rsidP="00094E8D">
      <w:pPr>
        <w:keepNext/>
        <w:keepLines/>
        <w:suppressAutoHyphens/>
        <w:spacing w:line="300" w:lineRule="atLeast"/>
        <w:rPr>
          <w:rFonts w:ascii="Verdana" w:hAnsi="Verdana"/>
          <w:sz w:val="20"/>
        </w:rPr>
      </w:pPr>
    </w:p>
    <w:p w14:paraId="2E6DF33D" w14:textId="77777777" w:rsidR="00F21A33" w:rsidRPr="00094E8D" w:rsidRDefault="00F21A33" w:rsidP="00094E8D">
      <w:pPr>
        <w:keepNext/>
        <w:keepLines/>
        <w:suppressAutoHyphens/>
        <w:spacing w:line="300" w:lineRule="atLeast"/>
        <w:rPr>
          <w:rFonts w:ascii="Verdana" w:hAnsi="Verdana"/>
          <w:sz w:val="20"/>
        </w:rPr>
      </w:pPr>
    </w:p>
    <w:p w14:paraId="4B192DB2" w14:textId="77777777" w:rsidR="00F21A33" w:rsidRPr="00094E8D" w:rsidRDefault="00F21A33" w:rsidP="00094E8D">
      <w:pPr>
        <w:keepNext/>
        <w:keepLines/>
        <w:suppressAutoHyphens/>
        <w:spacing w:line="300" w:lineRule="atLeast"/>
        <w:rPr>
          <w:rFonts w:ascii="Verdana" w:hAnsi="Verdana"/>
          <w:sz w:val="20"/>
        </w:rPr>
      </w:pPr>
    </w:p>
    <w:p w14:paraId="1FFAEAE5" w14:textId="77777777" w:rsidR="00F21A33" w:rsidRPr="00094E8D" w:rsidRDefault="00F21A33" w:rsidP="00094E8D">
      <w:pPr>
        <w:keepNext/>
        <w:keepLines/>
        <w:suppressAutoHyphens/>
        <w:spacing w:line="300" w:lineRule="atLeast"/>
        <w:rPr>
          <w:rFonts w:ascii="Verdana" w:hAnsi="Verdana"/>
          <w:sz w:val="20"/>
        </w:rPr>
      </w:pPr>
    </w:p>
    <w:p w14:paraId="781215E0" w14:textId="77777777" w:rsidR="00F21A33" w:rsidRPr="00094E8D" w:rsidRDefault="00F21A33" w:rsidP="00094E8D">
      <w:pPr>
        <w:keepNext/>
        <w:keepLines/>
        <w:suppressAutoHyphens/>
        <w:spacing w:line="300" w:lineRule="atLeast"/>
        <w:rPr>
          <w:rFonts w:ascii="Verdana" w:hAnsi="Verdana"/>
          <w:sz w:val="20"/>
        </w:rPr>
      </w:pPr>
    </w:p>
    <w:p w14:paraId="68DE258A" w14:textId="77777777" w:rsidR="00F21A33" w:rsidRPr="00094E8D" w:rsidRDefault="00F21A33" w:rsidP="00094E8D">
      <w:pPr>
        <w:keepNext/>
        <w:keepLines/>
        <w:suppressAutoHyphens/>
        <w:spacing w:line="300" w:lineRule="atLeast"/>
        <w:rPr>
          <w:rFonts w:ascii="Verdana" w:hAnsi="Verdana"/>
          <w:sz w:val="20"/>
        </w:rPr>
      </w:pPr>
    </w:p>
    <w:p w14:paraId="2D530004" w14:textId="77777777" w:rsidR="00F21A33" w:rsidRPr="00094E8D" w:rsidRDefault="00F21A33" w:rsidP="00094E8D">
      <w:pPr>
        <w:keepNext/>
        <w:keepLines/>
        <w:suppressAutoHyphens/>
        <w:spacing w:line="300" w:lineRule="atLeast"/>
        <w:rPr>
          <w:rFonts w:ascii="Verdana" w:hAnsi="Verdana"/>
          <w:sz w:val="20"/>
        </w:rPr>
      </w:pPr>
    </w:p>
    <w:p w14:paraId="64346DF8" w14:textId="7DFD3802" w:rsidR="00F21A33" w:rsidRDefault="00F21A33" w:rsidP="00094E8D">
      <w:pPr>
        <w:keepNext/>
        <w:keepLines/>
        <w:suppressAutoHyphens/>
        <w:spacing w:line="300" w:lineRule="atLeast"/>
        <w:rPr>
          <w:rFonts w:ascii="Verdana" w:hAnsi="Verdana"/>
          <w:sz w:val="20"/>
        </w:rPr>
      </w:pPr>
    </w:p>
    <w:p w14:paraId="765A9378" w14:textId="32423522" w:rsidR="002D4C66" w:rsidRDefault="002D4C66" w:rsidP="00094E8D">
      <w:pPr>
        <w:keepNext/>
        <w:keepLines/>
        <w:suppressAutoHyphens/>
        <w:spacing w:line="300" w:lineRule="atLeast"/>
        <w:rPr>
          <w:rFonts w:ascii="Verdana" w:hAnsi="Verdana"/>
          <w:sz w:val="20"/>
        </w:rPr>
      </w:pPr>
    </w:p>
    <w:p w14:paraId="30FD24CE" w14:textId="15989748" w:rsidR="002D4C66" w:rsidRDefault="002D4C66" w:rsidP="00094E8D">
      <w:pPr>
        <w:keepNext/>
        <w:keepLines/>
        <w:suppressAutoHyphens/>
        <w:spacing w:line="300" w:lineRule="atLeast"/>
        <w:rPr>
          <w:rFonts w:ascii="Verdana" w:hAnsi="Verdana"/>
          <w:sz w:val="20"/>
        </w:rPr>
      </w:pPr>
    </w:p>
    <w:p w14:paraId="19F05A48" w14:textId="0A705847" w:rsidR="002D4C66" w:rsidRDefault="002D4C66" w:rsidP="00094E8D">
      <w:pPr>
        <w:keepNext/>
        <w:keepLines/>
        <w:suppressAutoHyphens/>
        <w:spacing w:line="300" w:lineRule="atLeast"/>
        <w:rPr>
          <w:rFonts w:ascii="Verdana" w:hAnsi="Verdana"/>
          <w:sz w:val="20"/>
        </w:rPr>
      </w:pPr>
    </w:p>
    <w:p w14:paraId="0F3301A4" w14:textId="77777777" w:rsidR="002D4C66" w:rsidRPr="00094E8D" w:rsidRDefault="002D4C66" w:rsidP="00094E8D">
      <w:pPr>
        <w:keepNext/>
        <w:keepLines/>
        <w:suppressAutoHyphens/>
        <w:spacing w:line="300" w:lineRule="atLeast"/>
        <w:rPr>
          <w:rFonts w:ascii="Verdana" w:hAnsi="Verdana"/>
          <w:sz w:val="20"/>
        </w:rPr>
      </w:pPr>
    </w:p>
    <w:bookmarkEnd w:id="0"/>
    <w:p w14:paraId="576572B8" w14:textId="77777777" w:rsidR="002D4C66" w:rsidRPr="00900BAF" w:rsidRDefault="002D4C66" w:rsidP="002D4C66">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08959374" w14:textId="77777777" w:rsidR="00F21A33" w:rsidRDefault="00F21A33" w:rsidP="00094E8D">
      <w:pPr>
        <w:spacing w:line="300" w:lineRule="atLeast"/>
        <w:jc w:val="right"/>
        <w:rPr>
          <w:rFonts w:ascii="Verdana" w:hAnsi="Verdana"/>
          <w:iCs/>
          <w:sz w:val="20"/>
          <w:szCs w:val="20"/>
        </w:rPr>
        <w:sectPr w:rsidR="00F21A33" w:rsidSect="00E6424F">
          <w:headerReference w:type="default" r:id="rId8"/>
          <w:footerReference w:type="default" r:id="rId9"/>
          <w:pgSz w:w="11906" w:h="16838"/>
          <w:pgMar w:top="567" w:right="567" w:bottom="567" w:left="1134" w:header="567" w:footer="567" w:gutter="0"/>
          <w:cols w:space="720"/>
          <w:docGrid w:linePitch="360"/>
        </w:sectPr>
      </w:pPr>
    </w:p>
    <w:p w14:paraId="5254FCD6" w14:textId="09268426" w:rsidR="00BA7ED2" w:rsidRPr="00A83D34" w:rsidRDefault="00BA7ED2" w:rsidP="00094E8D">
      <w:pPr>
        <w:pStyle w:val="affd"/>
        <w:tabs>
          <w:tab w:val="left" w:pos="1134"/>
        </w:tabs>
        <w:spacing w:line="300" w:lineRule="atLeast"/>
        <w:rPr>
          <w:rFonts w:ascii="Verdana" w:hAnsi="Verdana"/>
          <w:sz w:val="20"/>
        </w:rPr>
      </w:pPr>
      <w:r w:rsidRPr="00A83D34">
        <w:rPr>
          <w:rFonts w:ascii="Verdana" w:hAnsi="Verdana"/>
          <w:sz w:val="20"/>
        </w:rPr>
        <w:lastRenderedPageBreak/>
        <w:t>ДОГОВОР № _________</w:t>
      </w:r>
      <w:r w:rsidR="00291323" w:rsidRPr="00471AC5">
        <w:rPr>
          <w:rStyle w:val="aff"/>
          <w:rFonts w:ascii="Verdana" w:hAnsi="Verdana"/>
          <w:b w:val="0"/>
          <w:bCs/>
          <w:sz w:val="20"/>
        </w:rPr>
        <w:footnoteReference w:id="1"/>
      </w:r>
    </w:p>
    <w:p w14:paraId="21747988" w14:textId="77777777" w:rsidR="00BA7ED2" w:rsidRPr="00A83D34" w:rsidRDefault="00BA7ED2" w:rsidP="00094E8D">
      <w:pPr>
        <w:spacing w:line="300" w:lineRule="atLeast"/>
        <w:rPr>
          <w:rFonts w:ascii="Verdana" w:hAnsi="Verdana"/>
          <w:sz w:val="20"/>
          <w:szCs w:val="20"/>
        </w:rPr>
      </w:pPr>
    </w:p>
    <w:p w14:paraId="25C12F09" w14:textId="3857BBA0" w:rsidR="00BC1F39" w:rsidRPr="00A83D34" w:rsidRDefault="00BC1F39" w:rsidP="00094E8D">
      <w:pPr>
        <w:spacing w:line="300" w:lineRule="atLeast"/>
        <w:jc w:val="both"/>
        <w:rPr>
          <w:rFonts w:ascii="Verdana" w:hAnsi="Verdana"/>
          <w:sz w:val="20"/>
          <w:szCs w:val="20"/>
        </w:rPr>
      </w:pPr>
      <w:r w:rsidRPr="00A83D34">
        <w:rPr>
          <w:rFonts w:ascii="Verdana" w:hAnsi="Verdana"/>
          <w:b/>
          <w:sz w:val="20"/>
          <w:szCs w:val="20"/>
        </w:rPr>
        <w:t>Российская Федерация, город Москва                                            «___» ______ 20__ г.</w:t>
      </w:r>
    </w:p>
    <w:p w14:paraId="6AE13304" w14:textId="77777777" w:rsidR="00BA7ED2" w:rsidRPr="00A83D34" w:rsidRDefault="00BA7ED2" w:rsidP="00094E8D">
      <w:pPr>
        <w:spacing w:line="300" w:lineRule="atLeast"/>
        <w:rPr>
          <w:rFonts w:ascii="Verdana" w:hAnsi="Verdana"/>
          <w:sz w:val="20"/>
          <w:szCs w:val="20"/>
        </w:rPr>
      </w:pPr>
    </w:p>
    <w:p w14:paraId="195B43B2" w14:textId="77777777" w:rsidR="003F310B" w:rsidRPr="00362737" w:rsidRDefault="003F310B" w:rsidP="003F310B">
      <w:pPr>
        <w:pStyle w:val="af4"/>
        <w:spacing w:line="300" w:lineRule="atLeast"/>
        <w:ind w:left="0" w:firstLine="709"/>
        <w:jc w:val="both"/>
        <w:rPr>
          <w:rFonts w:ascii="Verdana" w:hAnsi="Verdana"/>
          <w:sz w:val="20"/>
          <w:szCs w:val="20"/>
        </w:rPr>
      </w:pPr>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54AEA141" w14:textId="54C2A526" w:rsidR="00BA7ED2" w:rsidRPr="00A83D34" w:rsidRDefault="003F310B" w:rsidP="003F310B">
      <w:pPr>
        <w:pStyle w:val="a6"/>
        <w:tabs>
          <w:tab w:val="left" w:pos="2340"/>
        </w:tabs>
        <w:spacing w:line="300" w:lineRule="atLeast"/>
        <w:ind w:firstLine="567"/>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EA14BF" w:rsidRPr="00362737">
        <w:rPr>
          <w:rFonts w:ascii="Verdana" w:hAnsi="Verdana"/>
          <w:sz w:val="20"/>
          <w:szCs w:val="20"/>
        </w:rPr>
        <w:t>дальнейше</w:t>
      </w:r>
      <w:r w:rsidR="00EA14BF">
        <w:rPr>
          <w:rFonts w:ascii="Verdana" w:hAnsi="Verdana"/>
          <w:sz w:val="20"/>
          <w:szCs w:val="20"/>
          <w:lang w:val="ru-RU"/>
        </w:rPr>
        <w:t>м</w:t>
      </w:r>
      <w:r w:rsidR="00EA14BF" w:rsidRPr="00362737">
        <w:rPr>
          <w:rFonts w:ascii="Verdana" w:hAnsi="Verdana"/>
          <w:sz w:val="20"/>
          <w:szCs w:val="20"/>
        </w:rPr>
        <w:t xml:space="preserve"> </w:t>
      </w:r>
      <w:r w:rsidRPr="00362737">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p>
    <w:p w14:paraId="57152809" w14:textId="77777777" w:rsidR="00BA7ED2" w:rsidRPr="00A83D34" w:rsidRDefault="00BA7ED2" w:rsidP="00094E8D">
      <w:pPr>
        <w:numPr>
          <w:ilvl w:val="0"/>
          <w:numId w:val="15"/>
        </w:numPr>
        <w:spacing w:line="300" w:lineRule="atLeast"/>
        <w:ind w:left="0" w:firstLine="709"/>
        <w:rPr>
          <w:rFonts w:ascii="Verdana" w:hAnsi="Verdana"/>
          <w:b/>
          <w:sz w:val="20"/>
          <w:szCs w:val="20"/>
        </w:rPr>
      </w:pPr>
      <w:r w:rsidRPr="00A83D34">
        <w:rPr>
          <w:rFonts w:ascii="Verdana" w:hAnsi="Verdana"/>
          <w:b/>
          <w:sz w:val="20"/>
          <w:szCs w:val="20"/>
        </w:rPr>
        <w:t>ПРЕДМЕТ ДОГОВОРА</w:t>
      </w:r>
    </w:p>
    <w:p w14:paraId="61ADB69C" w14:textId="4E43C2DF" w:rsidR="00BA7ED2" w:rsidRPr="00A83D34" w:rsidRDefault="00D778D6"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По настоящему Договору </w:t>
      </w:r>
      <w:r w:rsidR="00BA7ED2" w:rsidRPr="00A83D34">
        <w:rPr>
          <w:rFonts w:ascii="Verdana" w:hAnsi="Verdana"/>
          <w:sz w:val="20"/>
          <w:szCs w:val="20"/>
        </w:rPr>
        <w:t xml:space="preserve">Поставщик обязуется поставить Покупателю _________ (далее </w:t>
      </w:r>
      <w:r w:rsidR="00324067" w:rsidRPr="00A83D34">
        <w:rPr>
          <w:rFonts w:ascii="Verdana" w:hAnsi="Verdana"/>
          <w:sz w:val="20"/>
          <w:szCs w:val="20"/>
        </w:rPr>
        <w:t xml:space="preserve">по тексту </w:t>
      </w:r>
      <w:r w:rsidR="00BA7ED2" w:rsidRPr="00A83D34">
        <w:rPr>
          <w:rFonts w:ascii="Verdana" w:hAnsi="Verdana"/>
          <w:sz w:val="20"/>
          <w:szCs w:val="20"/>
        </w:rPr>
        <w:t>– Оборудование)</w:t>
      </w:r>
      <w:r w:rsidR="00C25A99" w:rsidRPr="00A83D34">
        <w:rPr>
          <w:rFonts w:ascii="Verdana" w:hAnsi="Verdana"/>
          <w:sz w:val="20"/>
          <w:szCs w:val="20"/>
        </w:rPr>
        <w:t>,</w:t>
      </w:r>
      <w:r w:rsidR="00AB6DBD" w:rsidRPr="00A83D34">
        <w:rPr>
          <w:rFonts w:ascii="Verdana" w:hAnsi="Verdana"/>
          <w:sz w:val="20"/>
          <w:szCs w:val="20"/>
        </w:rPr>
        <w:t xml:space="preserve"> выполнить </w:t>
      </w:r>
      <w:r w:rsidR="00BA7ED2" w:rsidRPr="00A83D34">
        <w:rPr>
          <w:rFonts w:ascii="Verdana" w:hAnsi="Verdana"/>
          <w:spacing w:val="5"/>
          <w:sz w:val="20"/>
          <w:szCs w:val="20"/>
        </w:rPr>
        <w:t xml:space="preserve">работы по ______ </w:t>
      </w:r>
      <w:r w:rsidR="00BA7ED2" w:rsidRPr="00A83D34">
        <w:rPr>
          <w:rFonts w:ascii="Verdana" w:hAnsi="Verdana"/>
          <w:i/>
          <w:spacing w:val="5"/>
          <w:sz w:val="20"/>
          <w:szCs w:val="20"/>
        </w:rPr>
        <w:t>(демонтажу, шеф-монтажу, шеф-наладке</w:t>
      </w:r>
      <w:r w:rsidR="00D47BE9" w:rsidRPr="00A83D34">
        <w:rPr>
          <w:rFonts w:ascii="Verdana" w:hAnsi="Verdana"/>
          <w:i/>
          <w:spacing w:val="5"/>
          <w:sz w:val="20"/>
          <w:szCs w:val="20"/>
        </w:rPr>
        <w:t>, пуско-наладке, вводу Оборудования в эксплуатацию</w:t>
      </w:r>
      <w:r w:rsidR="00BA7ED2" w:rsidRPr="00A83D34">
        <w:rPr>
          <w:rFonts w:ascii="Verdana" w:hAnsi="Verdana"/>
          <w:spacing w:val="5"/>
          <w:sz w:val="20"/>
          <w:szCs w:val="20"/>
        </w:rPr>
        <w:t xml:space="preserve">) Оборудования (далее </w:t>
      </w:r>
      <w:r w:rsidR="00324067" w:rsidRPr="00A83D34">
        <w:rPr>
          <w:rFonts w:ascii="Verdana" w:hAnsi="Verdana"/>
          <w:spacing w:val="5"/>
          <w:sz w:val="20"/>
          <w:szCs w:val="20"/>
        </w:rPr>
        <w:t xml:space="preserve">по тексту </w:t>
      </w:r>
      <w:r w:rsidR="00BA7ED2" w:rsidRPr="00A83D34">
        <w:rPr>
          <w:rFonts w:ascii="Verdana" w:hAnsi="Verdana"/>
          <w:spacing w:val="5"/>
          <w:sz w:val="20"/>
          <w:szCs w:val="20"/>
        </w:rPr>
        <w:t>– Работы)</w:t>
      </w:r>
      <w:r w:rsidR="00C25A99" w:rsidRPr="00A83D34">
        <w:rPr>
          <w:rFonts w:ascii="Verdana" w:hAnsi="Verdana"/>
          <w:spacing w:val="5"/>
          <w:sz w:val="20"/>
          <w:szCs w:val="20"/>
        </w:rPr>
        <w:t xml:space="preserve"> и</w:t>
      </w:r>
      <w:r w:rsidR="00BA7ED2" w:rsidRPr="00A83D34">
        <w:rPr>
          <w:rFonts w:ascii="Verdana" w:hAnsi="Verdana"/>
          <w:spacing w:val="5"/>
          <w:sz w:val="20"/>
          <w:szCs w:val="20"/>
        </w:rPr>
        <w:t xml:space="preserve"> </w:t>
      </w:r>
      <w:r w:rsidR="00D47BE9" w:rsidRPr="00A83D34">
        <w:rPr>
          <w:rFonts w:ascii="Verdana" w:hAnsi="Verdana"/>
          <w:spacing w:val="5"/>
          <w:sz w:val="20"/>
          <w:szCs w:val="20"/>
        </w:rPr>
        <w:t xml:space="preserve">провести </w:t>
      </w:r>
      <w:r w:rsidR="00BA7ED2" w:rsidRPr="00A83D34">
        <w:rPr>
          <w:rFonts w:ascii="Verdana" w:hAnsi="Verdana"/>
          <w:spacing w:val="5"/>
          <w:sz w:val="20"/>
          <w:szCs w:val="20"/>
        </w:rPr>
        <w:t xml:space="preserve">инструктаж специалистов Покупателя по работе с Оборудованием (далее </w:t>
      </w:r>
      <w:r w:rsidR="00324067" w:rsidRPr="00A83D34">
        <w:rPr>
          <w:rFonts w:ascii="Verdana" w:hAnsi="Verdana"/>
          <w:spacing w:val="5"/>
          <w:sz w:val="20"/>
          <w:szCs w:val="20"/>
        </w:rPr>
        <w:t xml:space="preserve">по тексту </w:t>
      </w:r>
      <w:r w:rsidR="00BA7ED2" w:rsidRPr="00A83D34">
        <w:rPr>
          <w:rFonts w:ascii="Verdana" w:hAnsi="Verdana"/>
          <w:spacing w:val="5"/>
          <w:sz w:val="20"/>
          <w:szCs w:val="20"/>
        </w:rPr>
        <w:t xml:space="preserve">– Услуги) </w:t>
      </w:r>
      <w:r w:rsidR="00BA7ED2" w:rsidRPr="00A83D34">
        <w:rPr>
          <w:rFonts w:ascii="Verdana" w:hAnsi="Verdana"/>
          <w:sz w:val="20"/>
          <w:szCs w:val="20"/>
        </w:rPr>
        <w:t>в соответствии с Техническим заданием (Приложение № 1 к настоящему Договору)</w:t>
      </w:r>
      <w:r w:rsidR="00E44EC0">
        <w:rPr>
          <w:rFonts w:ascii="Verdana" w:hAnsi="Verdana"/>
          <w:sz w:val="20"/>
          <w:szCs w:val="20"/>
        </w:rPr>
        <w:t xml:space="preserve"> и</w:t>
      </w:r>
      <w:r w:rsidR="00412783">
        <w:rPr>
          <w:rFonts w:ascii="Verdana" w:hAnsi="Verdana"/>
          <w:sz w:val="20"/>
          <w:szCs w:val="20"/>
        </w:rPr>
        <w:t xml:space="preserve"> </w:t>
      </w:r>
      <w:r w:rsidR="00BA7ED2" w:rsidRPr="00A83D34">
        <w:rPr>
          <w:rFonts w:ascii="Verdana" w:hAnsi="Verdana"/>
          <w:sz w:val="20"/>
          <w:szCs w:val="20"/>
        </w:rPr>
        <w:t>Спецификацией (Приложение № 2 к настоящему Договору), являющимися неотъемлемой</w:t>
      </w:r>
      <w:r w:rsidR="007300E2" w:rsidRPr="00A83D34">
        <w:rPr>
          <w:rFonts w:ascii="Verdana" w:hAnsi="Verdana"/>
          <w:sz w:val="20"/>
          <w:szCs w:val="20"/>
        </w:rPr>
        <w:t xml:space="preserve"> частью </w:t>
      </w:r>
      <w:r w:rsidR="00193579" w:rsidRPr="00A83D34">
        <w:rPr>
          <w:rFonts w:ascii="Verdana" w:hAnsi="Verdana"/>
          <w:sz w:val="20"/>
          <w:szCs w:val="20"/>
        </w:rPr>
        <w:t xml:space="preserve">настоящего </w:t>
      </w:r>
      <w:r w:rsidR="007300E2" w:rsidRPr="00A83D34">
        <w:rPr>
          <w:rFonts w:ascii="Verdana" w:hAnsi="Verdana"/>
          <w:sz w:val="20"/>
          <w:szCs w:val="20"/>
        </w:rPr>
        <w:t xml:space="preserve">Договора, а Покупатель обязуется </w:t>
      </w:r>
      <w:r w:rsidR="00BA7ED2" w:rsidRPr="00A83D34">
        <w:rPr>
          <w:rFonts w:ascii="Verdana" w:hAnsi="Verdana"/>
          <w:sz w:val="20"/>
          <w:szCs w:val="20"/>
        </w:rPr>
        <w:t xml:space="preserve">принять </w:t>
      </w:r>
      <w:r w:rsidR="007300E2" w:rsidRPr="00A83D34">
        <w:rPr>
          <w:rFonts w:ascii="Verdana" w:hAnsi="Verdana"/>
          <w:sz w:val="20"/>
          <w:szCs w:val="20"/>
        </w:rPr>
        <w:t>Оборудование</w:t>
      </w:r>
      <w:r w:rsidR="001F5C9B" w:rsidRPr="00A83D34">
        <w:rPr>
          <w:rFonts w:ascii="Verdana" w:hAnsi="Verdana"/>
          <w:sz w:val="20"/>
          <w:szCs w:val="20"/>
        </w:rPr>
        <w:t>, Работы и Услуги и</w:t>
      </w:r>
      <w:r w:rsidR="00BA7ED2" w:rsidRPr="00A83D34">
        <w:rPr>
          <w:rFonts w:ascii="Verdana" w:hAnsi="Verdana"/>
          <w:sz w:val="20"/>
          <w:szCs w:val="20"/>
        </w:rPr>
        <w:t xml:space="preserve"> оплатить </w:t>
      </w:r>
      <w:r w:rsidR="00283292" w:rsidRPr="00A83D34">
        <w:rPr>
          <w:rFonts w:ascii="Verdana" w:hAnsi="Verdana"/>
          <w:sz w:val="20"/>
          <w:szCs w:val="20"/>
        </w:rPr>
        <w:t xml:space="preserve">их </w:t>
      </w:r>
      <w:r w:rsidR="006546A4" w:rsidRPr="00A83D34">
        <w:rPr>
          <w:rFonts w:ascii="Verdana" w:hAnsi="Verdana"/>
          <w:sz w:val="20"/>
          <w:szCs w:val="20"/>
        </w:rPr>
        <w:t xml:space="preserve">в порядке и </w:t>
      </w:r>
      <w:r w:rsidR="00BA7ED2" w:rsidRPr="00A83D34">
        <w:rPr>
          <w:rFonts w:ascii="Verdana" w:hAnsi="Verdana"/>
          <w:sz w:val="20"/>
          <w:szCs w:val="20"/>
        </w:rPr>
        <w:t>на условиях настоящего Договора.</w:t>
      </w:r>
    </w:p>
    <w:p w14:paraId="60437A9A" w14:textId="1A369C56" w:rsidR="00BA7ED2" w:rsidRPr="00A83D34" w:rsidRDefault="00412783" w:rsidP="00094E8D">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Спецификаци</w:t>
      </w:r>
      <w:r>
        <w:rPr>
          <w:rFonts w:ascii="Verdana" w:hAnsi="Verdana"/>
          <w:sz w:val="20"/>
          <w:szCs w:val="20"/>
        </w:rPr>
        <w:t>и</w:t>
      </w:r>
      <w:r w:rsidRPr="00362737">
        <w:rPr>
          <w:rFonts w:ascii="Verdana" w:hAnsi="Verdana"/>
          <w:sz w:val="20"/>
          <w:szCs w:val="20"/>
        </w:rPr>
        <w:t xml:space="preserve"> (Приложение № 2 к настоящему Договору)</w:t>
      </w:r>
      <w:r>
        <w:rPr>
          <w:rFonts w:ascii="Verdana" w:hAnsi="Verdana"/>
          <w:sz w:val="20"/>
          <w:szCs w:val="20"/>
        </w:rPr>
        <w:t xml:space="preserve"> </w:t>
      </w:r>
      <w:r w:rsidRPr="00362737">
        <w:rPr>
          <w:rFonts w:ascii="Verdana" w:hAnsi="Verdana"/>
          <w:sz w:val="20"/>
          <w:szCs w:val="20"/>
        </w:rPr>
        <w:t xml:space="preserve">указываются наименование </w:t>
      </w:r>
      <w:r>
        <w:rPr>
          <w:rFonts w:ascii="Verdana" w:hAnsi="Verdana"/>
          <w:sz w:val="20"/>
          <w:szCs w:val="20"/>
        </w:rPr>
        <w:t>Оборудования</w:t>
      </w:r>
      <w:r w:rsidRPr="00362737">
        <w:rPr>
          <w:rFonts w:ascii="Verdana" w:hAnsi="Verdana"/>
          <w:sz w:val="20"/>
          <w:szCs w:val="20"/>
        </w:rPr>
        <w:t xml:space="preserve">, количество (объем), комплектность, технические требования к </w:t>
      </w:r>
      <w:r>
        <w:rPr>
          <w:rFonts w:ascii="Verdana" w:hAnsi="Verdana"/>
          <w:sz w:val="20"/>
          <w:szCs w:val="20"/>
        </w:rPr>
        <w:t>Оборудованию</w:t>
      </w:r>
      <w:r w:rsidRPr="00362737">
        <w:rPr>
          <w:rFonts w:ascii="Verdana" w:hAnsi="Verdana"/>
          <w:sz w:val="20"/>
          <w:szCs w:val="20"/>
        </w:rPr>
        <w:t xml:space="preserve">, срок поставки, адрес поставки, цена поставляемого </w:t>
      </w:r>
      <w:r>
        <w:rPr>
          <w:rFonts w:ascii="Verdana" w:hAnsi="Verdana"/>
          <w:sz w:val="20"/>
          <w:szCs w:val="20"/>
        </w:rPr>
        <w:t>Оборудования</w:t>
      </w:r>
      <w:r w:rsidRPr="00362737">
        <w:rPr>
          <w:rFonts w:ascii="Verdana" w:hAnsi="Verdana"/>
          <w:sz w:val="20"/>
          <w:szCs w:val="20"/>
        </w:rPr>
        <w:t xml:space="preserve"> и другие сведения</w:t>
      </w:r>
      <w:r w:rsidR="00766FEE" w:rsidRPr="00A83D34">
        <w:rPr>
          <w:rFonts w:ascii="Verdana" w:hAnsi="Verdana"/>
          <w:sz w:val="20"/>
          <w:szCs w:val="20"/>
        </w:rPr>
        <w:t>.</w:t>
      </w:r>
    </w:p>
    <w:p w14:paraId="17C3506C" w14:textId="4A4693DF" w:rsidR="00396E33" w:rsidRPr="00A83D34" w:rsidRDefault="00FA2549"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Требования </w:t>
      </w:r>
      <w:r w:rsidR="00CF0AF5" w:rsidRPr="00A83D34">
        <w:rPr>
          <w:rFonts w:ascii="Verdana" w:hAnsi="Verdana"/>
          <w:sz w:val="20"/>
          <w:szCs w:val="20"/>
        </w:rPr>
        <w:t xml:space="preserve">к Оборудованию, Работам и Услугами согласованы </w:t>
      </w:r>
      <w:r w:rsidR="00E96844" w:rsidRPr="00A83D34">
        <w:rPr>
          <w:rFonts w:ascii="Verdana" w:hAnsi="Verdana"/>
          <w:sz w:val="20"/>
          <w:szCs w:val="20"/>
        </w:rPr>
        <w:t xml:space="preserve">Сторонами </w:t>
      </w:r>
      <w:r w:rsidR="00CF0AF5" w:rsidRPr="00A83D34">
        <w:rPr>
          <w:rFonts w:ascii="Verdana" w:hAnsi="Verdana"/>
          <w:sz w:val="20"/>
          <w:szCs w:val="20"/>
        </w:rPr>
        <w:t>в</w:t>
      </w:r>
      <w:r w:rsidR="00766FEE" w:rsidRPr="00A83D34">
        <w:rPr>
          <w:rFonts w:ascii="Verdana" w:hAnsi="Verdana"/>
          <w:sz w:val="20"/>
          <w:szCs w:val="20"/>
        </w:rPr>
        <w:t xml:space="preserve"> Техническом </w:t>
      </w:r>
      <w:r w:rsidR="00EA14BF">
        <w:rPr>
          <w:rFonts w:ascii="Verdana" w:hAnsi="Verdana"/>
          <w:sz w:val="20"/>
          <w:szCs w:val="20"/>
        </w:rPr>
        <w:t>з</w:t>
      </w:r>
      <w:r w:rsidR="00766FEE" w:rsidRPr="00A83D34">
        <w:rPr>
          <w:rFonts w:ascii="Verdana" w:hAnsi="Verdana"/>
          <w:sz w:val="20"/>
          <w:szCs w:val="20"/>
        </w:rPr>
        <w:t>адании (Приложение № 1 к настоящему Договору)</w:t>
      </w:r>
      <w:r w:rsidR="0056645A" w:rsidRPr="00A83D34">
        <w:rPr>
          <w:rFonts w:ascii="Verdana" w:hAnsi="Verdana"/>
          <w:sz w:val="20"/>
          <w:szCs w:val="20"/>
        </w:rPr>
        <w:t>.</w:t>
      </w:r>
    </w:p>
    <w:p w14:paraId="3AF0F6FB" w14:textId="6561755F" w:rsidR="00396E33" w:rsidRPr="00A83D34" w:rsidRDefault="00624049"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Поставщик гарантирует, что поставляем</w:t>
      </w:r>
      <w:r w:rsidR="00396E33" w:rsidRPr="00A83D34">
        <w:rPr>
          <w:rFonts w:ascii="Verdana" w:hAnsi="Verdana"/>
          <w:sz w:val="20"/>
          <w:szCs w:val="20"/>
        </w:rPr>
        <w:t>ое Оборудование является собственностью Поставщика, не является объектом залога и иных сделок, не обременен</w:t>
      </w:r>
      <w:r w:rsidR="00E93C4E" w:rsidRPr="00A83D34">
        <w:rPr>
          <w:rFonts w:ascii="Verdana" w:hAnsi="Verdana"/>
          <w:sz w:val="20"/>
          <w:szCs w:val="20"/>
        </w:rPr>
        <w:t>о</w:t>
      </w:r>
      <w:r w:rsidR="00396E33" w:rsidRPr="00A83D34">
        <w:rPr>
          <w:rFonts w:ascii="Verdana" w:hAnsi="Verdana"/>
          <w:sz w:val="20"/>
          <w:szCs w:val="20"/>
        </w:rPr>
        <w:t xml:space="preserve"> прочими правами, являющимися препятствиями для передачи Покупателю, и не является предметом исков третьих лиц.</w:t>
      </w:r>
      <w:r w:rsidR="00AE431B" w:rsidRPr="00A83D34">
        <w:rPr>
          <w:rFonts w:ascii="Verdana" w:hAnsi="Verdana"/>
          <w:sz w:val="20"/>
          <w:szCs w:val="20"/>
        </w:rPr>
        <w:t xml:space="preserve"> </w:t>
      </w:r>
      <w:r w:rsidR="009A71C1" w:rsidRPr="00D14DFF">
        <w:rPr>
          <w:rFonts w:ascii="Verdana" w:hAnsi="Verdana"/>
          <w:sz w:val="20"/>
          <w:szCs w:val="20"/>
        </w:rPr>
        <w:t xml:space="preserve">Поставщик обязан передать </w:t>
      </w:r>
      <w:r w:rsidR="009A71C1">
        <w:rPr>
          <w:rFonts w:ascii="Verdana" w:hAnsi="Verdana"/>
          <w:sz w:val="20"/>
          <w:szCs w:val="20"/>
        </w:rPr>
        <w:t>Оборудование</w:t>
      </w:r>
      <w:r w:rsidR="009A71C1" w:rsidRPr="00D14DFF">
        <w:rPr>
          <w:rFonts w:ascii="Verdana" w:hAnsi="Verdana"/>
          <w:sz w:val="20"/>
          <w:szCs w:val="20"/>
        </w:rPr>
        <w:t xml:space="preserve"> свободным от любых прав третьих лиц</w:t>
      </w:r>
      <w:r w:rsidR="009A71C1">
        <w:rPr>
          <w:rFonts w:ascii="Verdana" w:hAnsi="Verdana"/>
          <w:sz w:val="20"/>
          <w:szCs w:val="20"/>
        </w:rPr>
        <w:t>.</w:t>
      </w:r>
      <w:r w:rsidR="009A71C1" w:rsidRPr="00A83D34">
        <w:rPr>
          <w:rFonts w:ascii="Verdana" w:hAnsi="Verdana"/>
          <w:sz w:val="20"/>
          <w:szCs w:val="20"/>
        </w:rPr>
        <w:t xml:space="preserve"> </w:t>
      </w:r>
      <w:r w:rsidR="00AE431B" w:rsidRPr="00A83D34">
        <w:rPr>
          <w:rFonts w:ascii="Verdana" w:hAnsi="Verdana"/>
          <w:sz w:val="20"/>
          <w:szCs w:val="20"/>
        </w:rPr>
        <w:t>Поставляемое Оборудование является новым, не бывшим в эксплуатации, не восстановленным, выпуска не ранее _______.</w:t>
      </w:r>
    </w:p>
    <w:p w14:paraId="493FDA6B" w14:textId="4D78A19D" w:rsidR="002A20AD" w:rsidRPr="00A83D34" w:rsidRDefault="002A20AD"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гарантирует, что </w:t>
      </w:r>
      <w:r w:rsidR="0056614D" w:rsidRPr="00A83D34">
        <w:rPr>
          <w:rFonts w:ascii="Verdana" w:hAnsi="Verdana"/>
          <w:sz w:val="20"/>
          <w:szCs w:val="20"/>
        </w:rPr>
        <w:t>имеет все необходимые разрешительные документы, предусмотренные законодательством</w:t>
      </w:r>
      <w:r w:rsidR="006334E7" w:rsidRPr="00A83D34">
        <w:rPr>
          <w:rFonts w:ascii="Verdana" w:hAnsi="Verdana"/>
          <w:sz w:val="20"/>
          <w:szCs w:val="20"/>
        </w:rPr>
        <w:t>,</w:t>
      </w:r>
      <w:r w:rsidR="0056614D" w:rsidRPr="00A83D34">
        <w:rPr>
          <w:rFonts w:ascii="Verdana" w:hAnsi="Verdana"/>
          <w:sz w:val="20"/>
          <w:szCs w:val="20"/>
        </w:rPr>
        <w:t xml:space="preserve"> для поставки Оборудования</w:t>
      </w:r>
      <w:r w:rsidR="00B23637" w:rsidRPr="00A83D34">
        <w:rPr>
          <w:rFonts w:ascii="Verdana" w:hAnsi="Verdana"/>
          <w:sz w:val="20"/>
          <w:szCs w:val="20"/>
        </w:rPr>
        <w:t>, выполнения Работ и оказания Услуг</w:t>
      </w:r>
      <w:r w:rsidR="008A21DF" w:rsidRPr="00A83D34">
        <w:rPr>
          <w:rFonts w:ascii="Verdana" w:hAnsi="Verdana"/>
          <w:sz w:val="20"/>
          <w:szCs w:val="20"/>
        </w:rPr>
        <w:t xml:space="preserve"> </w:t>
      </w:r>
      <w:r w:rsidR="0056614D" w:rsidRPr="00A83D34">
        <w:rPr>
          <w:rFonts w:ascii="Verdana" w:hAnsi="Verdana"/>
          <w:sz w:val="20"/>
          <w:szCs w:val="20"/>
        </w:rPr>
        <w:t>(лицензия, разрешения и т</w:t>
      </w:r>
      <w:r w:rsidR="001C57B2" w:rsidRPr="00A83D34">
        <w:rPr>
          <w:rFonts w:ascii="Verdana" w:hAnsi="Verdana"/>
          <w:sz w:val="20"/>
          <w:szCs w:val="20"/>
        </w:rPr>
        <w:t>.</w:t>
      </w:r>
      <w:r w:rsidR="0056614D" w:rsidRPr="00A83D34">
        <w:rPr>
          <w:rFonts w:ascii="Verdana" w:hAnsi="Verdana"/>
          <w:sz w:val="20"/>
          <w:szCs w:val="20"/>
        </w:rPr>
        <w:t>д</w:t>
      </w:r>
      <w:r w:rsidR="001C57B2" w:rsidRPr="00A83D34">
        <w:rPr>
          <w:rFonts w:ascii="Verdana" w:hAnsi="Verdana"/>
          <w:sz w:val="20"/>
          <w:szCs w:val="20"/>
        </w:rPr>
        <w:t>.</w:t>
      </w:r>
      <w:r w:rsidR="0056614D" w:rsidRPr="00A83D34">
        <w:rPr>
          <w:rFonts w:ascii="Verdana" w:hAnsi="Verdana"/>
          <w:sz w:val="20"/>
          <w:szCs w:val="20"/>
        </w:rPr>
        <w:t>), а также имеет в штате квалифицированных специалистов для проведения Работ</w:t>
      </w:r>
      <w:r w:rsidR="00741727" w:rsidRPr="00A83D34">
        <w:rPr>
          <w:rFonts w:ascii="Verdana" w:hAnsi="Verdana"/>
          <w:sz w:val="20"/>
          <w:szCs w:val="20"/>
        </w:rPr>
        <w:t xml:space="preserve"> и оказания Услуг</w:t>
      </w:r>
      <w:r w:rsidR="0056614D" w:rsidRPr="00A83D34">
        <w:rPr>
          <w:rFonts w:ascii="Verdana" w:hAnsi="Verdana"/>
          <w:sz w:val="20"/>
          <w:szCs w:val="20"/>
        </w:rPr>
        <w:t xml:space="preserve">. </w:t>
      </w:r>
    </w:p>
    <w:p w14:paraId="31AB0F8B" w14:textId="1804FF92" w:rsidR="00EB0E46" w:rsidRPr="00A83D34" w:rsidRDefault="00EB0E46"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Обязательства Поставщика по настоящему Договору считаются выполненными в полном объеме при условии поставки Оборудования, </w:t>
      </w:r>
      <w:r w:rsidR="007137C6" w:rsidRPr="00A83D34">
        <w:rPr>
          <w:rFonts w:ascii="Verdana" w:hAnsi="Verdana"/>
          <w:sz w:val="20"/>
          <w:szCs w:val="20"/>
        </w:rPr>
        <w:t>котор</w:t>
      </w:r>
      <w:r w:rsidR="002C4A09" w:rsidRPr="00A83D34">
        <w:rPr>
          <w:rFonts w:ascii="Verdana" w:hAnsi="Verdana"/>
          <w:sz w:val="20"/>
          <w:szCs w:val="20"/>
        </w:rPr>
        <w:t>о</w:t>
      </w:r>
      <w:r w:rsidR="00102253" w:rsidRPr="00A83D34">
        <w:rPr>
          <w:rFonts w:ascii="Verdana" w:hAnsi="Verdana"/>
          <w:sz w:val="20"/>
          <w:szCs w:val="20"/>
        </w:rPr>
        <w:t>е</w:t>
      </w:r>
      <w:r w:rsidR="007137C6" w:rsidRPr="00A83D34">
        <w:rPr>
          <w:rFonts w:ascii="Verdana" w:hAnsi="Verdana"/>
          <w:sz w:val="20"/>
          <w:szCs w:val="20"/>
        </w:rPr>
        <w:t xml:space="preserve"> </w:t>
      </w:r>
      <w:r w:rsidRPr="00A83D34">
        <w:rPr>
          <w:rFonts w:ascii="Verdana" w:hAnsi="Verdana"/>
          <w:sz w:val="20"/>
          <w:szCs w:val="20"/>
        </w:rPr>
        <w:t>подтвержд</w:t>
      </w:r>
      <w:r w:rsidR="007137C6" w:rsidRPr="00A83D34">
        <w:rPr>
          <w:rFonts w:ascii="Verdana" w:hAnsi="Verdana"/>
          <w:sz w:val="20"/>
          <w:szCs w:val="20"/>
        </w:rPr>
        <w:t>ается</w:t>
      </w:r>
      <w:r w:rsidRPr="00A83D34">
        <w:rPr>
          <w:rFonts w:ascii="Verdana" w:hAnsi="Verdana"/>
          <w:sz w:val="20"/>
          <w:szCs w:val="20"/>
        </w:rPr>
        <w:t xml:space="preserve"> подписанием Сторонами</w:t>
      </w:r>
      <w:r w:rsidR="007137C6" w:rsidRPr="00A83D34">
        <w:rPr>
          <w:rFonts w:ascii="Verdana" w:hAnsi="Verdana"/>
          <w:sz w:val="20"/>
          <w:szCs w:val="20"/>
        </w:rPr>
        <w:t xml:space="preserve"> </w:t>
      </w:r>
      <w:r w:rsidR="00263B3D" w:rsidRPr="00A83D34">
        <w:rPr>
          <w:rFonts w:ascii="Verdana" w:hAnsi="Verdana"/>
          <w:sz w:val="20"/>
          <w:szCs w:val="20"/>
        </w:rPr>
        <w:t>това</w:t>
      </w:r>
      <w:r w:rsidR="00B42C32" w:rsidRPr="00A83D34">
        <w:rPr>
          <w:rFonts w:ascii="Verdana" w:hAnsi="Verdana"/>
          <w:sz w:val="20"/>
          <w:szCs w:val="20"/>
        </w:rPr>
        <w:t>рной накладной по форме ТОРГ-12</w:t>
      </w:r>
      <w:r w:rsidR="00470E31" w:rsidRPr="00A83D34">
        <w:rPr>
          <w:rFonts w:ascii="Verdana" w:hAnsi="Verdana"/>
          <w:sz w:val="20"/>
          <w:szCs w:val="20"/>
        </w:rPr>
        <w:t xml:space="preserve"> или </w:t>
      </w:r>
      <w:r w:rsidR="00263B3D" w:rsidRPr="00A83D34">
        <w:rPr>
          <w:rFonts w:ascii="Verdana" w:hAnsi="Verdana"/>
          <w:sz w:val="20"/>
          <w:szCs w:val="20"/>
        </w:rPr>
        <w:t xml:space="preserve">универсального передаточного документа (далее </w:t>
      </w:r>
      <w:r w:rsidR="00EE63DC" w:rsidRPr="00A83D34">
        <w:rPr>
          <w:rFonts w:ascii="Verdana" w:hAnsi="Verdana"/>
          <w:sz w:val="20"/>
          <w:szCs w:val="20"/>
        </w:rPr>
        <w:t xml:space="preserve">по тексту </w:t>
      </w:r>
      <w:r w:rsidR="00263B3D" w:rsidRPr="00A83D34">
        <w:rPr>
          <w:rFonts w:ascii="Verdana" w:hAnsi="Verdana"/>
          <w:sz w:val="20"/>
          <w:szCs w:val="20"/>
        </w:rPr>
        <w:t xml:space="preserve">- УПД) </w:t>
      </w:r>
      <w:r w:rsidRPr="00A83D34">
        <w:rPr>
          <w:rFonts w:ascii="Verdana" w:hAnsi="Verdana"/>
          <w:sz w:val="20"/>
          <w:szCs w:val="20"/>
        </w:rPr>
        <w:t xml:space="preserve">на Оборудование и </w:t>
      </w:r>
      <w:r w:rsidR="002C4A09" w:rsidRPr="00A83D34">
        <w:rPr>
          <w:rFonts w:ascii="Verdana" w:hAnsi="Verdana"/>
          <w:sz w:val="20"/>
          <w:szCs w:val="20"/>
        </w:rPr>
        <w:t xml:space="preserve">выполнения Работ и Услуг, которое подтверждается подписанием Сторонами </w:t>
      </w:r>
      <w:r w:rsidR="00FF4C5C" w:rsidRPr="00A83D34">
        <w:rPr>
          <w:rFonts w:ascii="Verdana" w:hAnsi="Verdana"/>
          <w:sz w:val="20"/>
          <w:szCs w:val="20"/>
        </w:rPr>
        <w:t>Акт</w:t>
      </w:r>
      <w:r w:rsidR="00FF4C5C">
        <w:rPr>
          <w:rFonts w:ascii="Verdana" w:hAnsi="Verdana"/>
          <w:sz w:val="20"/>
          <w:szCs w:val="20"/>
        </w:rPr>
        <w:t>а</w:t>
      </w:r>
      <w:r w:rsidR="00FF4C5C" w:rsidRPr="00A83D34">
        <w:rPr>
          <w:rFonts w:ascii="Verdana" w:hAnsi="Verdana"/>
          <w:sz w:val="20"/>
          <w:szCs w:val="20"/>
        </w:rPr>
        <w:t xml:space="preserve"> </w:t>
      </w:r>
      <w:r w:rsidRPr="00A83D34">
        <w:rPr>
          <w:rFonts w:ascii="Verdana" w:hAnsi="Verdana"/>
          <w:sz w:val="20"/>
          <w:szCs w:val="20"/>
        </w:rPr>
        <w:t>выполненных Работ</w:t>
      </w:r>
      <w:r w:rsidR="001B19DD" w:rsidRPr="00A83D34">
        <w:rPr>
          <w:rFonts w:ascii="Verdana" w:hAnsi="Verdana"/>
          <w:sz w:val="20"/>
          <w:szCs w:val="20"/>
        </w:rPr>
        <w:t xml:space="preserve">, результатом которых является </w:t>
      </w:r>
      <w:r w:rsidR="00D55354" w:rsidRPr="00A83D34">
        <w:rPr>
          <w:rFonts w:ascii="Verdana" w:hAnsi="Verdana"/>
          <w:sz w:val="20"/>
          <w:szCs w:val="20"/>
        </w:rPr>
        <w:t xml:space="preserve">возможность </w:t>
      </w:r>
      <w:r w:rsidR="001B19DD" w:rsidRPr="00A83D34">
        <w:rPr>
          <w:rFonts w:ascii="Verdana" w:hAnsi="Verdana"/>
          <w:sz w:val="20"/>
          <w:szCs w:val="20"/>
        </w:rPr>
        <w:t>использовани</w:t>
      </w:r>
      <w:r w:rsidR="00D55354" w:rsidRPr="00A83D34">
        <w:rPr>
          <w:rFonts w:ascii="Verdana" w:hAnsi="Verdana"/>
          <w:sz w:val="20"/>
          <w:szCs w:val="20"/>
        </w:rPr>
        <w:t>я</w:t>
      </w:r>
      <w:r w:rsidR="00CA162A" w:rsidRPr="00A83D34">
        <w:rPr>
          <w:rFonts w:ascii="Verdana" w:hAnsi="Verdana"/>
          <w:sz w:val="20"/>
          <w:szCs w:val="20"/>
        </w:rPr>
        <w:t xml:space="preserve"> Оборудования Покупателем</w:t>
      </w:r>
      <w:r w:rsidR="00D80912" w:rsidRPr="00A83D34">
        <w:rPr>
          <w:rFonts w:ascii="Verdana" w:hAnsi="Verdana"/>
          <w:sz w:val="20"/>
          <w:szCs w:val="20"/>
        </w:rPr>
        <w:t xml:space="preserve"> по назначению</w:t>
      </w:r>
      <w:r w:rsidR="00CA162A" w:rsidRPr="00A83D34">
        <w:rPr>
          <w:rFonts w:ascii="Verdana" w:hAnsi="Verdana"/>
          <w:sz w:val="20"/>
          <w:szCs w:val="20"/>
        </w:rPr>
        <w:t>.</w:t>
      </w:r>
    </w:p>
    <w:p w14:paraId="2D23352A" w14:textId="77777777" w:rsidR="00BA7ED2" w:rsidRPr="00A83D34" w:rsidRDefault="00BA7ED2" w:rsidP="00094E8D">
      <w:pPr>
        <w:spacing w:line="300" w:lineRule="atLeast"/>
        <w:ind w:firstLine="709"/>
        <w:rPr>
          <w:rFonts w:ascii="Verdana" w:hAnsi="Verdana"/>
          <w:b/>
          <w:sz w:val="20"/>
          <w:szCs w:val="20"/>
        </w:rPr>
      </w:pPr>
      <w:r w:rsidRPr="00A83D34">
        <w:rPr>
          <w:rFonts w:ascii="Verdana" w:hAnsi="Verdana"/>
          <w:b/>
          <w:sz w:val="20"/>
          <w:szCs w:val="20"/>
        </w:rPr>
        <w:t>2.</w:t>
      </w:r>
      <w:r w:rsidRPr="00A83D34">
        <w:rPr>
          <w:rFonts w:ascii="Verdana" w:hAnsi="Verdana"/>
          <w:sz w:val="20"/>
          <w:szCs w:val="20"/>
        </w:rPr>
        <w:tab/>
      </w:r>
      <w:r w:rsidRPr="00A83D34">
        <w:rPr>
          <w:rFonts w:ascii="Verdana" w:hAnsi="Verdana"/>
          <w:b/>
          <w:sz w:val="20"/>
          <w:szCs w:val="20"/>
        </w:rPr>
        <w:t>ЦЕНА ДОГОВОРА И ПОРЯДОК РАСЧЕТОВ</w:t>
      </w:r>
    </w:p>
    <w:p w14:paraId="29CBCCDE" w14:textId="6E0A1273" w:rsidR="005B6C13" w:rsidRPr="00A83D34" w:rsidRDefault="000C6B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lastRenderedPageBreak/>
        <w:t>Цена Договора</w:t>
      </w:r>
      <w:r w:rsidR="003F189C" w:rsidRPr="00A83D34">
        <w:rPr>
          <w:rFonts w:ascii="Verdana" w:hAnsi="Verdana"/>
          <w:sz w:val="20"/>
          <w:szCs w:val="20"/>
        </w:rPr>
        <w:t xml:space="preserve"> </w:t>
      </w:r>
      <w:r w:rsidR="00304A11" w:rsidRPr="00A83D34">
        <w:rPr>
          <w:rFonts w:ascii="Verdana" w:hAnsi="Verdana"/>
          <w:sz w:val="20"/>
          <w:szCs w:val="20"/>
        </w:rPr>
        <w:t>составляет</w:t>
      </w:r>
      <w:r w:rsidR="003207B6" w:rsidRPr="00A83D34">
        <w:rPr>
          <w:rFonts w:ascii="Verdana" w:hAnsi="Verdana"/>
          <w:sz w:val="20"/>
          <w:szCs w:val="20"/>
        </w:rPr>
        <w:t>: _____ (______)</w:t>
      </w:r>
      <w:r w:rsidR="0017379A">
        <w:rPr>
          <w:rFonts w:ascii="Verdana" w:hAnsi="Verdana"/>
          <w:sz w:val="20"/>
          <w:szCs w:val="20"/>
        </w:rPr>
        <w:t xml:space="preserve"> </w:t>
      </w:r>
      <w:r w:rsidR="003207B6"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2"/>
      </w:r>
      <w:r w:rsidR="003207B6" w:rsidRPr="00A83D34">
        <w:rPr>
          <w:rFonts w:ascii="Verdana" w:hAnsi="Verdana"/>
          <w:sz w:val="20"/>
          <w:szCs w:val="20"/>
        </w:rPr>
        <w:t xml:space="preserve">, </w:t>
      </w:r>
      <w:r w:rsidR="009C569C">
        <w:rPr>
          <w:rFonts w:ascii="Verdana" w:hAnsi="Verdana"/>
          <w:sz w:val="20"/>
          <w:szCs w:val="20"/>
        </w:rPr>
        <w:t>в том числе</w:t>
      </w:r>
      <w:r w:rsidR="003207B6" w:rsidRPr="00A83D34">
        <w:rPr>
          <w:rFonts w:ascii="Verdana" w:hAnsi="Verdana"/>
          <w:sz w:val="20"/>
          <w:szCs w:val="20"/>
        </w:rPr>
        <w:t xml:space="preserve"> НДС.</w:t>
      </w:r>
      <w:r w:rsidR="009C569C" w:rsidRPr="00040364">
        <w:rPr>
          <w:rStyle w:val="aff"/>
          <w:rFonts w:ascii="Verdana" w:hAnsi="Verdana"/>
          <w:sz w:val="20"/>
          <w:szCs w:val="20"/>
        </w:rPr>
        <w:footnoteReference w:id="3"/>
      </w:r>
      <w:r w:rsidR="005B6C13" w:rsidRPr="00A83D34">
        <w:rPr>
          <w:rFonts w:ascii="Verdana" w:hAnsi="Verdana"/>
          <w:sz w:val="20"/>
          <w:szCs w:val="20"/>
        </w:rPr>
        <w:t xml:space="preserve"> </w:t>
      </w:r>
      <w:r w:rsidRPr="00A83D34">
        <w:rPr>
          <w:rFonts w:ascii="Verdana" w:hAnsi="Verdana"/>
          <w:sz w:val="20"/>
          <w:szCs w:val="20"/>
        </w:rPr>
        <w:t xml:space="preserve">Цена Договора включает в себя: </w:t>
      </w:r>
      <w:r w:rsidR="003E73B5" w:rsidRPr="00A83D34">
        <w:rPr>
          <w:rFonts w:ascii="Verdana" w:hAnsi="Verdana"/>
          <w:sz w:val="20"/>
          <w:szCs w:val="20"/>
        </w:rPr>
        <w:t xml:space="preserve">цену Оборудования, </w:t>
      </w:r>
      <w:r w:rsidRPr="00A83D34">
        <w:rPr>
          <w:rFonts w:ascii="Verdana" w:hAnsi="Verdana"/>
          <w:sz w:val="20"/>
          <w:szCs w:val="20"/>
        </w:rPr>
        <w:t xml:space="preserve">все расходы Поставщика по поставке Оборудования, выполнению Работ и оказанию Услуг, понесенные Поставщиком при исполнении им обязательств, в том числе включает стоимость транспортных расходов, погрузки Оборудования на складе </w:t>
      </w:r>
      <w:r w:rsidR="00751715">
        <w:rPr>
          <w:rFonts w:ascii="Verdana" w:hAnsi="Verdana"/>
          <w:sz w:val="20"/>
          <w:szCs w:val="20"/>
        </w:rPr>
        <w:t>Поставщика, разгрузки Оборудования на складе Покупателя</w:t>
      </w:r>
      <w:r w:rsidRPr="00A83D34">
        <w:rPr>
          <w:rFonts w:ascii="Verdana" w:hAnsi="Verdana"/>
          <w:sz w:val="20"/>
          <w:szCs w:val="20"/>
        </w:rPr>
        <w:t>, невозвратной тары, упаковки и маркировки Оборудования,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w:t>
      </w:r>
      <w:r w:rsidR="00627F07" w:rsidRPr="00A83D34">
        <w:rPr>
          <w:rFonts w:ascii="Verdana" w:hAnsi="Verdana"/>
          <w:sz w:val="20"/>
          <w:szCs w:val="20"/>
        </w:rPr>
        <w:t xml:space="preserve"> </w:t>
      </w:r>
      <w:r w:rsidRPr="00A83D34">
        <w:rPr>
          <w:rFonts w:ascii="Verdana" w:hAnsi="Verdana"/>
          <w:sz w:val="20"/>
          <w:szCs w:val="20"/>
        </w:rPr>
        <w:t>иные расходы, конкретно не указанные, но относящиеся к деятельности Поставщика, связанной с надлежащим исполнением настоящего Договора.</w:t>
      </w:r>
      <w:r w:rsidR="00EA38FE" w:rsidRPr="00A83D34">
        <w:rPr>
          <w:rFonts w:ascii="Verdana" w:hAnsi="Verdana"/>
          <w:sz w:val="20"/>
          <w:szCs w:val="20"/>
        </w:rPr>
        <w:t xml:space="preserve"> </w:t>
      </w:r>
      <w:r w:rsidR="005B6C13" w:rsidRPr="00A83D34">
        <w:rPr>
          <w:rFonts w:ascii="Verdana" w:hAnsi="Verdana"/>
          <w:color w:val="000000"/>
          <w:sz w:val="20"/>
          <w:szCs w:val="20"/>
        </w:rPr>
        <w:t xml:space="preserve">В случае изменения ставки НДС </w:t>
      </w:r>
      <w:r w:rsidR="00664B23" w:rsidRPr="00A83D34">
        <w:rPr>
          <w:rFonts w:ascii="Verdana" w:hAnsi="Verdana"/>
          <w:sz w:val="20"/>
          <w:szCs w:val="20"/>
        </w:rPr>
        <w:t xml:space="preserve">Цена Договора </w:t>
      </w:r>
      <w:r w:rsidR="009C569C">
        <w:rPr>
          <w:rFonts w:ascii="Verdana" w:hAnsi="Verdana"/>
          <w:sz w:val="20"/>
          <w:szCs w:val="20"/>
        </w:rPr>
        <w:t>в том числе</w:t>
      </w:r>
      <w:r w:rsidR="009C569C" w:rsidRPr="00A83D34">
        <w:rPr>
          <w:rFonts w:ascii="Verdana" w:hAnsi="Verdana"/>
          <w:sz w:val="20"/>
          <w:szCs w:val="20"/>
        </w:rPr>
        <w:t xml:space="preserve"> </w:t>
      </w:r>
      <w:r w:rsidR="005B6C13" w:rsidRPr="00A83D34">
        <w:rPr>
          <w:rFonts w:ascii="Verdana" w:hAnsi="Verdana"/>
          <w:sz w:val="20"/>
          <w:szCs w:val="20"/>
        </w:rPr>
        <w:t>НДС</w:t>
      </w:r>
      <w:r w:rsidR="005B6C13" w:rsidRPr="00A83D34">
        <w:rPr>
          <w:rFonts w:ascii="Verdana" w:hAnsi="Verdana"/>
          <w:color w:val="000000"/>
          <w:sz w:val="20"/>
          <w:szCs w:val="20"/>
        </w:rPr>
        <w:t xml:space="preserve"> изменению не подлежит.</w:t>
      </w:r>
    </w:p>
    <w:p w14:paraId="155F00CA" w14:textId="3F896D95" w:rsidR="000C6BD2" w:rsidRPr="00A83D34" w:rsidRDefault="000C6B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Оборудования (в том числе Услуг), Работ, указана в Спецификации (Приложение № 2 к настоящему Договору). </w:t>
      </w:r>
      <w:r w:rsidRPr="00A83D34">
        <w:rPr>
          <w:rFonts w:ascii="Verdana" w:hAnsi="Verdana"/>
          <w:color w:val="000000"/>
          <w:sz w:val="20"/>
          <w:szCs w:val="20"/>
        </w:rPr>
        <w:t xml:space="preserve">Цена за единицу Оборудования </w:t>
      </w:r>
      <w:r w:rsidRPr="00A83D34">
        <w:rPr>
          <w:rFonts w:ascii="Verdana" w:eastAsia="Calibri" w:hAnsi="Verdana"/>
          <w:sz w:val="20"/>
          <w:szCs w:val="20"/>
          <w:lang w:eastAsia="en-US"/>
        </w:rPr>
        <w:t xml:space="preserve">(в том числе Услуг) </w:t>
      </w:r>
      <w:r w:rsidRPr="00A83D34">
        <w:rPr>
          <w:rFonts w:ascii="Verdana" w:hAnsi="Verdana"/>
          <w:color w:val="000000"/>
          <w:sz w:val="20"/>
          <w:szCs w:val="20"/>
        </w:rPr>
        <w:t xml:space="preserve">и Работ </w:t>
      </w:r>
      <w:r w:rsidR="009C569C">
        <w:rPr>
          <w:rFonts w:ascii="Verdana" w:hAnsi="Verdana"/>
          <w:sz w:val="20"/>
          <w:szCs w:val="20"/>
        </w:rPr>
        <w:t>в том числе</w:t>
      </w:r>
      <w:r w:rsidR="009C569C" w:rsidRPr="00A83D34">
        <w:rPr>
          <w:rFonts w:ascii="Verdana" w:hAnsi="Verdana"/>
          <w:sz w:val="20"/>
          <w:szCs w:val="20"/>
        </w:rPr>
        <w:t xml:space="preserve"> </w:t>
      </w:r>
      <w:r w:rsidRPr="00A83D34">
        <w:rPr>
          <w:rFonts w:ascii="Verdana" w:hAnsi="Verdana"/>
          <w:color w:val="000000"/>
          <w:sz w:val="20"/>
          <w:szCs w:val="20"/>
        </w:rPr>
        <w:t>НДС является максимальной.</w:t>
      </w:r>
      <w:r w:rsidR="009C569C">
        <w:rPr>
          <w:rStyle w:val="aff"/>
          <w:rFonts w:ascii="Verdana" w:hAnsi="Verdana"/>
          <w:color w:val="000000"/>
          <w:sz w:val="20"/>
          <w:szCs w:val="20"/>
        </w:rPr>
        <w:footnoteReference w:id="4"/>
      </w:r>
      <w:r w:rsidRPr="00A83D34">
        <w:rPr>
          <w:rFonts w:ascii="Verdana" w:hAnsi="Verdana"/>
          <w:color w:val="000000"/>
          <w:sz w:val="20"/>
          <w:szCs w:val="20"/>
        </w:rPr>
        <w:t xml:space="preserve"> Допускается уменьшение цены по каждой отдельной позиции Оборудования и/или Работ в счете и комплекте бухгалтерских документов Поставщика.</w:t>
      </w:r>
    </w:p>
    <w:p w14:paraId="0A3338A8" w14:textId="1FD7CD78" w:rsidR="000C6BD2" w:rsidRPr="00A83D34" w:rsidRDefault="000B0E51"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Оборудования </w:t>
      </w:r>
      <w:r w:rsidR="00304A11" w:rsidRPr="00A83D34">
        <w:rPr>
          <w:rFonts w:ascii="Verdana" w:hAnsi="Verdana"/>
          <w:sz w:val="20"/>
          <w:szCs w:val="20"/>
        </w:rPr>
        <w:t>составляет</w:t>
      </w:r>
      <w:r w:rsidRPr="00A83D34">
        <w:rPr>
          <w:rFonts w:ascii="Verdana" w:hAnsi="Verdana"/>
          <w:sz w:val="20"/>
          <w:szCs w:val="20"/>
        </w:rPr>
        <w:t xml:space="preserve">: </w:t>
      </w:r>
      <w:r w:rsidR="0017379A" w:rsidRPr="00A83D34">
        <w:rPr>
          <w:rFonts w:ascii="Verdana" w:hAnsi="Verdana"/>
          <w:sz w:val="20"/>
          <w:szCs w:val="20"/>
        </w:rPr>
        <w:t>_____ (______)</w:t>
      </w:r>
      <w:r w:rsidR="0017379A">
        <w:rPr>
          <w:rFonts w:ascii="Verdana" w:hAnsi="Verdana"/>
          <w:sz w:val="20"/>
          <w:szCs w:val="20"/>
        </w:rPr>
        <w:t xml:space="preserve"> </w:t>
      </w:r>
      <w:r w:rsidR="0017379A"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5"/>
      </w:r>
      <w:r w:rsidR="003207B6" w:rsidRPr="00A83D34">
        <w:rPr>
          <w:rFonts w:ascii="Verdana" w:hAnsi="Verdana"/>
          <w:sz w:val="20"/>
          <w:szCs w:val="20"/>
        </w:rPr>
        <w:t>,</w:t>
      </w:r>
      <w:r w:rsidRPr="00A83D34">
        <w:rPr>
          <w:rFonts w:ascii="Verdana" w:hAnsi="Verdana"/>
          <w:sz w:val="20"/>
          <w:szCs w:val="20"/>
        </w:rPr>
        <w:t xml:space="preserve"> </w:t>
      </w:r>
      <w:r w:rsidR="009C569C">
        <w:rPr>
          <w:rFonts w:ascii="Verdana" w:hAnsi="Verdana"/>
          <w:sz w:val="20"/>
          <w:szCs w:val="20"/>
        </w:rPr>
        <w:t>в том числе</w:t>
      </w:r>
      <w:r w:rsidR="009C569C" w:rsidRPr="00A83D34">
        <w:rPr>
          <w:rFonts w:ascii="Verdana" w:hAnsi="Verdana"/>
          <w:sz w:val="20"/>
          <w:szCs w:val="20"/>
        </w:rPr>
        <w:t xml:space="preserve"> </w:t>
      </w:r>
      <w:r w:rsidRPr="00A83D34">
        <w:rPr>
          <w:rFonts w:ascii="Verdana" w:hAnsi="Verdana"/>
          <w:sz w:val="20"/>
          <w:szCs w:val="20"/>
        </w:rPr>
        <w:t>НДС</w:t>
      </w:r>
      <w:r w:rsidR="00622396" w:rsidRPr="00A83D34">
        <w:rPr>
          <w:rFonts w:ascii="Verdana" w:hAnsi="Verdana"/>
          <w:sz w:val="20"/>
          <w:szCs w:val="20"/>
        </w:rPr>
        <w:t>.</w:t>
      </w:r>
      <w:r w:rsidR="00EA38FE" w:rsidRPr="00A83D34">
        <w:rPr>
          <w:rFonts w:ascii="Verdana" w:hAnsi="Verdana"/>
          <w:sz w:val="20"/>
          <w:szCs w:val="20"/>
        </w:rPr>
        <w:t xml:space="preserve"> Цена Оборудования включает в себя: цену Услуг, все расходы Поставщика по поставке Оборудования, понесенные Поставщиком при исполнении им обязательств, в том числе включает стоимость транспортных расходов, погрузки Оборудования на складе </w:t>
      </w:r>
      <w:r w:rsidR="00751715">
        <w:rPr>
          <w:rFonts w:ascii="Verdana" w:hAnsi="Verdana"/>
          <w:sz w:val="20"/>
          <w:szCs w:val="20"/>
        </w:rPr>
        <w:t>Поставщика, разгрузки Оборудования на складе Покупателя</w:t>
      </w:r>
      <w:r w:rsidR="00EA38FE" w:rsidRPr="00A83D34">
        <w:rPr>
          <w:rFonts w:ascii="Verdana" w:hAnsi="Verdana"/>
          <w:sz w:val="20"/>
          <w:szCs w:val="20"/>
        </w:rPr>
        <w:t>, невозвратной тары, упаковки и маркировки Оборудования,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относящиеся к деятельности Поставщика, связанной с надлежащим исполнением настоящего Договора.</w:t>
      </w:r>
    </w:p>
    <w:p w14:paraId="6B274C89" w14:textId="4DC660FC" w:rsidR="000C6BD2" w:rsidRPr="00A83D34" w:rsidRDefault="000B0E51"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Работ </w:t>
      </w:r>
      <w:r w:rsidR="00304A11" w:rsidRPr="00A83D34">
        <w:rPr>
          <w:rFonts w:ascii="Verdana" w:hAnsi="Verdana"/>
          <w:sz w:val="20"/>
          <w:szCs w:val="20"/>
        </w:rPr>
        <w:t>составляет</w:t>
      </w:r>
      <w:r w:rsidR="00FD1B0F" w:rsidRPr="00A83D34">
        <w:rPr>
          <w:rFonts w:ascii="Verdana" w:hAnsi="Verdana"/>
          <w:sz w:val="20"/>
          <w:szCs w:val="20"/>
        </w:rPr>
        <w:t>:</w:t>
      </w:r>
      <w:r w:rsidRPr="00A83D34">
        <w:rPr>
          <w:rFonts w:ascii="Verdana" w:hAnsi="Verdana"/>
          <w:sz w:val="20"/>
          <w:szCs w:val="20"/>
        </w:rPr>
        <w:t xml:space="preserve"> </w:t>
      </w:r>
      <w:r w:rsidR="0017379A" w:rsidRPr="00A83D34">
        <w:rPr>
          <w:rFonts w:ascii="Verdana" w:hAnsi="Verdana"/>
          <w:sz w:val="20"/>
          <w:szCs w:val="20"/>
        </w:rPr>
        <w:t>_____ (______)</w:t>
      </w:r>
      <w:r w:rsidR="0017379A">
        <w:rPr>
          <w:rFonts w:ascii="Verdana" w:hAnsi="Verdana"/>
          <w:sz w:val="20"/>
          <w:szCs w:val="20"/>
        </w:rPr>
        <w:t xml:space="preserve"> </w:t>
      </w:r>
      <w:r w:rsidR="0017379A"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6"/>
      </w:r>
      <w:r w:rsidR="003207B6" w:rsidRPr="00A83D34">
        <w:rPr>
          <w:rFonts w:ascii="Verdana" w:hAnsi="Verdana"/>
          <w:sz w:val="20"/>
          <w:szCs w:val="20"/>
        </w:rPr>
        <w:t>,</w:t>
      </w:r>
      <w:r w:rsidRPr="00A83D34">
        <w:rPr>
          <w:rFonts w:ascii="Verdana" w:hAnsi="Verdana"/>
          <w:sz w:val="20"/>
          <w:szCs w:val="20"/>
        </w:rPr>
        <w:t xml:space="preserve"> </w:t>
      </w:r>
      <w:r w:rsidR="009C569C">
        <w:rPr>
          <w:rFonts w:ascii="Verdana" w:hAnsi="Verdana"/>
          <w:sz w:val="20"/>
          <w:szCs w:val="20"/>
        </w:rPr>
        <w:t>в том числе</w:t>
      </w:r>
      <w:r w:rsidR="009C569C" w:rsidRPr="00A83D34">
        <w:rPr>
          <w:rFonts w:ascii="Verdana" w:hAnsi="Verdana"/>
          <w:sz w:val="20"/>
          <w:szCs w:val="20"/>
        </w:rPr>
        <w:t xml:space="preserve"> </w:t>
      </w:r>
      <w:r w:rsidR="00622396" w:rsidRPr="00A83D34">
        <w:rPr>
          <w:rFonts w:ascii="Verdana" w:hAnsi="Verdana"/>
          <w:sz w:val="20"/>
          <w:szCs w:val="20"/>
        </w:rPr>
        <w:t>НДС</w:t>
      </w:r>
      <w:r w:rsidRPr="00A83D34">
        <w:rPr>
          <w:rFonts w:ascii="Verdana" w:hAnsi="Verdana"/>
          <w:sz w:val="20"/>
          <w:szCs w:val="20"/>
        </w:rPr>
        <w:t>.</w:t>
      </w:r>
      <w:r w:rsidR="00EA38FE" w:rsidRPr="00A83D34">
        <w:rPr>
          <w:rFonts w:ascii="Verdana" w:hAnsi="Verdana"/>
          <w:sz w:val="20"/>
          <w:szCs w:val="20"/>
        </w:rPr>
        <w:t xml:space="preserve"> Цена Работ включает в себя все расходы Поставщика по выполнению Работ, понесенные Поставщиком при исполнении им обязательств, все затраты, издержки и иные расходы Поставщика,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Поставщика, связанной с надлежащим исполнением настоящего Договора</w:t>
      </w:r>
      <w:r w:rsidR="000C6BD2" w:rsidRPr="00A83D34">
        <w:rPr>
          <w:rFonts w:ascii="Verdana" w:hAnsi="Verdana"/>
          <w:sz w:val="20"/>
          <w:szCs w:val="20"/>
        </w:rPr>
        <w:t>.</w:t>
      </w:r>
    </w:p>
    <w:p w14:paraId="36F94234" w14:textId="77777777" w:rsidR="00BA7ED2" w:rsidRPr="00A83D34" w:rsidRDefault="00C71FD8"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w:t>
      </w:r>
      <w:r w:rsidR="000B0E51" w:rsidRPr="00A83D34">
        <w:rPr>
          <w:rFonts w:ascii="Verdana" w:hAnsi="Verdana"/>
          <w:sz w:val="20"/>
          <w:szCs w:val="20"/>
        </w:rPr>
        <w:t xml:space="preserve">Услуг входит в стоимость Оборудования. </w:t>
      </w:r>
    </w:p>
    <w:p w14:paraId="6402FEBA" w14:textId="189956BD" w:rsidR="00BA7ED2" w:rsidRPr="00A83D34" w:rsidRDefault="00262AC4"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Оплата по настоящему Договору осуществляется Покупателем в рублях Российской Федерации путем безналичного перечисления денежных средств на расчетный счет Поставщика в пределах Цены Договора, в течение _____ (______) _____ дней</w:t>
      </w:r>
      <w:r w:rsidR="0084009E" w:rsidRPr="00362737">
        <w:rPr>
          <w:rStyle w:val="aff"/>
          <w:rFonts w:ascii="Verdana" w:hAnsi="Verdana"/>
          <w:sz w:val="20"/>
          <w:szCs w:val="20"/>
        </w:rPr>
        <w:footnoteReference w:id="7"/>
      </w:r>
      <w:r w:rsidRPr="00A83D34">
        <w:rPr>
          <w:rFonts w:ascii="Verdana" w:hAnsi="Verdana"/>
          <w:sz w:val="20"/>
          <w:szCs w:val="20"/>
        </w:rPr>
        <w:t xml:space="preserve"> с даты подписания Сторонами </w:t>
      </w:r>
      <w:r w:rsidR="00727689" w:rsidRPr="00A83D34">
        <w:rPr>
          <w:rFonts w:ascii="Verdana" w:hAnsi="Verdana"/>
          <w:sz w:val="20"/>
          <w:szCs w:val="20"/>
        </w:rPr>
        <w:t>Акт</w:t>
      </w:r>
      <w:r w:rsidR="00FF4C5C">
        <w:rPr>
          <w:rFonts w:ascii="Verdana" w:hAnsi="Verdana"/>
          <w:sz w:val="20"/>
          <w:szCs w:val="20"/>
        </w:rPr>
        <w:t>а</w:t>
      </w:r>
      <w:r w:rsidR="00727689" w:rsidRPr="00A83D34">
        <w:rPr>
          <w:rFonts w:ascii="Verdana" w:hAnsi="Verdana"/>
          <w:sz w:val="20"/>
          <w:szCs w:val="20"/>
        </w:rPr>
        <w:t xml:space="preserve"> выполненных Работ</w:t>
      </w:r>
      <w:r w:rsidRPr="00A83D34">
        <w:rPr>
          <w:rFonts w:ascii="Verdana" w:hAnsi="Verdana"/>
          <w:sz w:val="20"/>
          <w:szCs w:val="20"/>
        </w:rPr>
        <w:t>, на основании переданного Поставщиком надлежаще оформленного счета на оплату, при условии наличия у Покупателя подписанной Сторонами товарной накладной по форме ТОРГ-12/УПД на Оборудование</w:t>
      </w:r>
      <w:r w:rsidR="00BA7ED2" w:rsidRPr="00A83D34">
        <w:rPr>
          <w:rFonts w:ascii="Verdana" w:hAnsi="Verdana"/>
          <w:sz w:val="20"/>
          <w:szCs w:val="20"/>
        </w:rPr>
        <w:t>.</w:t>
      </w:r>
      <w:r w:rsidR="00BA7ED2" w:rsidRPr="00A83D34" w:rsidDel="00FC0BD6">
        <w:rPr>
          <w:rFonts w:ascii="Verdana" w:hAnsi="Verdana"/>
          <w:sz w:val="20"/>
          <w:szCs w:val="20"/>
        </w:rPr>
        <w:t xml:space="preserve"> </w:t>
      </w:r>
    </w:p>
    <w:p w14:paraId="61F30E2B" w14:textId="394700A7" w:rsidR="006566EE" w:rsidRPr="00A83D34" w:rsidRDefault="009C4514" w:rsidP="00094E8D">
      <w:pPr>
        <w:pStyle w:val="af4"/>
        <w:numPr>
          <w:ilvl w:val="1"/>
          <w:numId w:val="27"/>
        </w:numPr>
        <w:spacing w:line="300" w:lineRule="atLeast"/>
        <w:ind w:left="0" w:firstLine="709"/>
        <w:jc w:val="both"/>
        <w:rPr>
          <w:rFonts w:ascii="Verdana" w:hAnsi="Verdana"/>
          <w:sz w:val="20"/>
          <w:szCs w:val="20"/>
        </w:rPr>
      </w:pPr>
      <w:bookmarkStart w:id="165" w:name="_Hlk19784942"/>
      <w:bookmarkStart w:id="166" w:name="_Hlk50554548"/>
      <w:r>
        <w:rPr>
          <w:rFonts w:ascii="Verdana" w:hAnsi="Verdana"/>
          <w:sz w:val="20"/>
          <w:szCs w:val="20"/>
        </w:rPr>
        <w:lastRenderedPageBreak/>
        <w:t>О</w:t>
      </w:r>
      <w:r w:rsidR="00236FE3" w:rsidRPr="00A83D34">
        <w:rPr>
          <w:rFonts w:ascii="Verdana" w:hAnsi="Verdana"/>
          <w:sz w:val="20"/>
          <w:szCs w:val="20"/>
        </w:rPr>
        <w:t xml:space="preserve">плата производится </w:t>
      </w:r>
      <w:r w:rsidR="00172823" w:rsidRPr="00A83D34">
        <w:rPr>
          <w:rFonts w:ascii="Verdana" w:hAnsi="Verdana"/>
          <w:sz w:val="20"/>
          <w:szCs w:val="20"/>
        </w:rPr>
        <w:t xml:space="preserve">в </w:t>
      </w:r>
      <w:r w:rsidR="0067305F" w:rsidRPr="00A83D34">
        <w:rPr>
          <w:rFonts w:ascii="Verdana" w:hAnsi="Verdana"/>
          <w:sz w:val="20"/>
          <w:szCs w:val="20"/>
        </w:rPr>
        <w:t>рублях</w:t>
      </w:r>
      <w:r w:rsidR="00C80F72" w:rsidRPr="00A83D34">
        <w:rPr>
          <w:rFonts w:ascii="Verdana" w:hAnsi="Verdana"/>
          <w:sz w:val="20"/>
          <w:szCs w:val="20"/>
        </w:rPr>
        <w:t xml:space="preserve"> </w:t>
      </w:r>
      <w:r w:rsidR="004E2956" w:rsidRPr="00A83D34">
        <w:rPr>
          <w:rFonts w:ascii="Verdana" w:hAnsi="Verdana"/>
          <w:sz w:val="20"/>
          <w:szCs w:val="20"/>
        </w:rPr>
        <w:t xml:space="preserve">Российской Федерации </w:t>
      </w:r>
      <w:r w:rsidR="00172823" w:rsidRPr="00A83D34">
        <w:rPr>
          <w:rFonts w:ascii="Verdana" w:hAnsi="Verdana"/>
          <w:sz w:val="20"/>
          <w:szCs w:val="20"/>
        </w:rPr>
        <w:t xml:space="preserve">по курсу </w:t>
      </w:r>
      <w:r w:rsidR="007E7E30" w:rsidRPr="00A83D34">
        <w:rPr>
          <w:rFonts w:ascii="Verdana" w:hAnsi="Verdana"/>
          <w:sz w:val="20"/>
          <w:szCs w:val="20"/>
        </w:rPr>
        <w:t xml:space="preserve">Центрального </w:t>
      </w:r>
      <w:r w:rsidR="00172823" w:rsidRPr="00A83D34">
        <w:rPr>
          <w:rFonts w:ascii="Verdana" w:hAnsi="Verdana"/>
          <w:sz w:val="20"/>
          <w:szCs w:val="20"/>
        </w:rPr>
        <w:t xml:space="preserve">Банка </w:t>
      </w:r>
      <w:r w:rsidR="00236FE3" w:rsidRPr="00A83D34">
        <w:rPr>
          <w:rFonts w:ascii="Verdana" w:hAnsi="Verdana"/>
          <w:sz w:val="20"/>
          <w:szCs w:val="20"/>
        </w:rPr>
        <w:t>Росси</w:t>
      </w:r>
      <w:r w:rsidR="007E7E30" w:rsidRPr="00A83D34">
        <w:rPr>
          <w:rFonts w:ascii="Verdana" w:hAnsi="Verdana"/>
          <w:sz w:val="20"/>
          <w:szCs w:val="20"/>
        </w:rPr>
        <w:t>йской Федерации</w:t>
      </w:r>
      <w:r w:rsidR="00236FE3" w:rsidRPr="00A83D34">
        <w:rPr>
          <w:rFonts w:ascii="Verdana" w:hAnsi="Verdana"/>
          <w:sz w:val="20"/>
          <w:szCs w:val="20"/>
        </w:rPr>
        <w:t xml:space="preserve"> на дату платежа.</w:t>
      </w:r>
      <w:r w:rsidR="00365225" w:rsidRPr="00A83D34">
        <w:rPr>
          <w:rFonts w:ascii="Verdana" w:hAnsi="Verdana"/>
          <w:noProof/>
          <w:sz w:val="20"/>
          <w:szCs w:val="20"/>
        </w:rPr>
        <w:t xml:space="preserve"> При этом стоимость Оборудования в товарной накладной </w:t>
      </w:r>
      <w:r w:rsidR="007E7E30" w:rsidRPr="00A83D34">
        <w:rPr>
          <w:rFonts w:ascii="Verdana" w:hAnsi="Verdana"/>
          <w:sz w:val="20"/>
          <w:szCs w:val="20"/>
        </w:rPr>
        <w:t xml:space="preserve">по форме </w:t>
      </w:r>
      <w:r w:rsidR="00365225" w:rsidRPr="00A83D34">
        <w:rPr>
          <w:rFonts w:ascii="Verdana" w:hAnsi="Verdana"/>
          <w:noProof/>
          <w:sz w:val="20"/>
          <w:szCs w:val="20"/>
        </w:rPr>
        <w:t>ТОРГ-12/УПД указывается Поставщиком в рублях</w:t>
      </w:r>
      <w:r w:rsidR="004E2956" w:rsidRPr="00A83D34">
        <w:rPr>
          <w:rFonts w:ascii="Verdana" w:hAnsi="Verdana"/>
          <w:noProof/>
          <w:sz w:val="20"/>
          <w:szCs w:val="20"/>
        </w:rPr>
        <w:t xml:space="preserve"> </w:t>
      </w:r>
      <w:r w:rsidR="004E2956" w:rsidRPr="00A83D34">
        <w:rPr>
          <w:rFonts w:ascii="Verdana" w:hAnsi="Verdana"/>
          <w:sz w:val="20"/>
          <w:szCs w:val="20"/>
        </w:rPr>
        <w:t>Российской Федерации</w:t>
      </w:r>
      <w:r w:rsidR="00365225" w:rsidRPr="00A83D34">
        <w:rPr>
          <w:rFonts w:ascii="Verdana" w:hAnsi="Verdana"/>
          <w:noProof/>
          <w:sz w:val="20"/>
          <w:szCs w:val="20"/>
        </w:rPr>
        <w:t>. Счет-фактура выписывается Поставщиком в рублях</w:t>
      </w:r>
      <w:r w:rsidR="004E2956" w:rsidRPr="00A83D34">
        <w:rPr>
          <w:rFonts w:ascii="Verdana" w:hAnsi="Verdana"/>
          <w:noProof/>
          <w:sz w:val="20"/>
          <w:szCs w:val="20"/>
        </w:rPr>
        <w:t xml:space="preserve"> </w:t>
      </w:r>
      <w:r w:rsidR="004E2956" w:rsidRPr="00A83D34">
        <w:rPr>
          <w:rFonts w:ascii="Verdana" w:hAnsi="Verdana"/>
          <w:sz w:val="20"/>
          <w:szCs w:val="20"/>
        </w:rPr>
        <w:t>Российской Федерации</w:t>
      </w:r>
      <w:bookmarkEnd w:id="165"/>
      <w:r w:rsidR="00365225" w:rsidRPr="00A83D34">
        <w:rPr>
          <w:rFonts w:ascii="Verdana" w:hAnsi="Verdana"/>
          <w:noProof/>
          <w:sz w:val="20"/>
          <w:szCs w:val="20"/>
        </w:rPr>
        <w:t>.</w:t>
      </w:r>
      <w:r w:rsidR="0026005F">
        <w:rPr>
          <w:rStyle w:val="aff"/>
          <w:rFonts w:ascii="Verdana" w:hAnsi="Verdana"/>
          <w:sz w:val="20"/>
          <w:szCs w:val="20"/>
        </w:rPr>
        <w:footnoteReference w:id="8"/>
      </w:r>
    </w:p>
    <w:bookmarkEnd w:id="166"/>
    <w:p w14:paraId="44737757" w14:textId="77777777" w:rsidR="00F84714" w:rsidRPr="00A83D34" w:rsidRDefault="00BA7E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Покупатель считается исполнившим свою обязанность по оплате с момента списания денежных средств с расчетного счета Покупателя.</w:t>
      </w:r>
    </w:p>
    <w:p w14:paraId="6FDFCE1C" w14:textId="423186B5" w:rsidR="009D14F0" w:rsidRPr="00A83D34" w:rsidRDefault="00BC4A4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При оформлении товаросопроводительных и бухгалтерских документов в графе «Основание» указыва</w:t>
      </w:r>
      <w:r w:rsidR="0057776A" w:rsidRPr="00A83D34">
        <w:rPr>
          <w:rFonts w:ascii="Verdana" w:hAnsi="Verdana"/>
          <w:sz w:val="20"/>
          <w:szCs w:val="20"/>
        </w:rPr>
        <w:t xml:space="preserve">ется </w:t>
      </w:r>
      <w:r w:rsidRPr="00A83D34">
        <w:rPr>
          <w:rFonts w:ascii="Verdana" w:hAnsi="Verdana"/>
          <w:sz w:val="20"/>
          <w:szCs w:val="20"/>
        </w:rPr>
        <w:t>номер и дат</w:t>
      </w:r>
      <w:r w:rsidR="0057776A" w:rsidRPr="00A83D34">
        <w:rPr>
          <w:rFonts w:ascii="Verdana" w:hAnsi="Verdana"/>
          <w:sz w:val="20"/>
          <w:szCs w:val="20"/>
        </w:rPr>
        <w:t xml:space="preserve">а </w:t>
      </w:r>
      <w:r w:rsidRPr="00A83D34">
        <w:rPr>
          <w:rFonts w:ascii="Verdana" w:hAnsi="Verdana"/>
          <w:sz w:val="20"/>
          <w:szCs w:val="20"/>
        </w:rPr>
        <w:t>настоящего Договора</w:t>
      </w:r>
      <w:r w:rsidR="00374AFD" w:rsidRPr="00A83D34">
        <w:rPr>
          <w:rFonts w:ascii="Verdana" w:hAnsi="Verdana"/>
          <w:sz w:val="20"/>
          <w:szCs w:val="20"/>
          <w:shd w:val="clear" w:color="auto" w:fill="FFFFFF"/>
        </w:rPr>
        <w:t>.</w:t>
      </w:r>
      <w:r w:rsidR="009D14F0" w:rsidRPr="00A83D34">
        <w:rPr>
          <w:rFonts w:ascii="Verdana" w:hAnsi="Verdana"/>
          <w:sz w:val="20"/>
          <w:szCs w:val="20"/>
          <w:shd w:val="clear" w:color="auto" w:fill="FFFFFF"/>
        </w:rPr>
        <w:t xml:space="preserve"> </w:t>
      </w:r>
    </w:p>
    <w:p w14:paraId="77F301C7" w14:textId="56B6B870" w:rsidR="009D14F0" w:rsidRPr="00A83D34" w:rsidRDefault="00461009"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t xml:space="preserve">Подписанием настоящего Договора </w:t>
      </w:r>
      <w:r w:rsidR="00CA162A" w:rsidRPr="00A83D34">
        <w:rPr>
          <w:rFonts w:ascii="Verdana" w:hAnsi="Verdana"/>
          <w:sz w:val="20"/>
          <w:szCs w:val="20"/>
          <w:shd w:val="clear" w:color="auto" w:fill="FFFFFF"/>
        </w:rPr>
        <w:t xml:space="preserve">Поставщик заверяет и </w:t>
      </w:r>
      <w:r w:rsidR="009D14F0" w:rsidRPr="00A83D34">
        <w:rPr>
          <w:rFonts w:ascii="Verdana" w:hAnsi="Verdana"/>
          <w:sz w:val="20"/>
          <w:szCs w:val="20"/>
          <w:shd w:val="clear" w:color="auto" w:fill="FFFFFF"/>
        </w:rPr>
        <w:t>гарантирует, что все операции по</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 xml:space="preserve">покупке </w:t>
      </w:r>
      <w:r w:rsidR="003207B6" w:rsidRPr="00A83D34">
        <w:rPr>
          <w:rFonts w:ascii="Verdana" w:hAnsi="Verdana"/>
          <w:sz w:val="20"/>
          <w:szCs w:val="20"/>
        </w:rPr>
        <w:t>О</w:t>
      </w:r>
      <w:r w:rsidR="00E74C21" w:rsidRPr="00A83D34">
        <w:rPr>
          <w:rFonts w:ascii="Verdana" w:hAnsi="Verdana"/>
          <w:sz w:val="20"/>
          <w:szCs w:val="20"/>
        </w:rPr>
        <w:t>борудования</w:t>
      </w:r>
      <w:r w:rsidR="009D14F0" w:rsidRPr="00A83D34">
        <w:rPr>
          <w:rFonts w:ascii="Verdana" w:hAnsi="Verdana"/>
          <w:sz w:val="20"/>
          <w:szCs w:val="20"/>
          <w:shd w:val="clear" w:color="auto" w:fill="FFFFFF"/>
        </w:rPr>
        <w:t xml:space="preserve"> у</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 xml:space="preserve">своих поставщиков, продаже </w:t>
      </w:r>
      <w:r w:rsidR="003207B6" w:rsidRPr="00A83D34">
        <w:rPr>
          <w:rFonts w:ascii="Verdana" w:hAnsi="Verdana"/>
          <w:sz w:val="20"/>
          <w:szCs w:val="20"/>
        </w:rPr>
        <w:t>О</w:t>
      </w:r>
      <w:r w:rsidR="00E74C21" w:rsidRPr="00A83D34">
        <w:rPr>
          <w:rFonts w:ascii="Verdana" w:hAnsi="Verdana"/>
          <w:sz w:val="20"/>
          <w:szCs w:val="20"/>
        </w:rPr>
        <w:t>борудования</w:t>
      </w:r>
      <w:r w:rsidR="009D14F0" w:rsidRPr="00A83D34">
        <w:rPr>
          <w:rFonts w:ascii="Verdana" w:hAnsi="Verdana"/>
          <w:sz w:val="20"/>
          <w:szCs w:val="20"/>
          <w:shd w:val="clear" w:color="auto" w:fill="FFFFFF"/>
        </w:rPr>
        <w:t xml:space="preserve"> </w:t>
      </w:r>
      <w:r w:rsidR="005D351C">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Покупателю, а</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также НДС, уплаченный Покупателем Поставщику</w:t>
      </w:r>
      <w:r w:rsidR="00BC543D" w:rsidRPr="00A83D34">
        <w:rPr>
          <w:rFonts w:ascii="Verdana" w:hAnsi="Verdana"/>
          <w:sz w:val="20"/>
          <w:szCs w:val="20"/>
          <w:shd w:val="clear" w:color="auto" w:fill="FFFFFF"/>
        </w:rPr>
        <w:t xml:space="preserve"> </w:t>
      </w:r>
      <w:r w:rsidR="00CA162A" w:rsidRPr="00A83D34">
        <w:rPr>
          <w:rFonts w:ascii="Verdana" w:hAnsi="Verdana"/>
          <w:sz w:val="20"/>
          <w:szCs w:val="20"/>
          <w:shd w:val="clear" w:color="auto" w:fill="FFFFFF"/>
        </w:rPr>
        <w:t xml:space="preserve">в </w:t>
      </w:r>
      <w:r w:rsidR="009D14F0" w:rsidRPr="00A83D34">
        <w:rPr>
          <w:rFonts w:ascii="Verdana" w:hAnsi="Verdana"/>
          <w:sz w:val="20"/>
          <w:szCs w:val="20"/>
          <w:shd w:val="clear" w:color="auto" w:fill="FFFFFF"/>
        </w:rPr>
        <w:t xml:space="preserve">составе Цены </w:t>
      </w:r>
      <w:r w:rsidR="00E74C21" w:rsidRPr="00A83D34">
        <w:rPr>
          <w:rFonts w:ascii="Verdana" w:hAnsi="Verdana"/>
          <w:sz w:val="20"/>
          <w:szCs w:val="20"/>
        </w:rPr>
        <w:t>Оборудования</w:t>
      </w:r>
      <w:r w:rsidR="009D14F0" w:rsidRPr="00A83D34">
        <w:rPr>
          <w:rFonts w:ascii="Verdana" w:hAnsi="Verdana"/>
          <w:sz w:val="20"/>
          <w:szCs w:val="20"/>
          <w:shd w:val="clear" w:color="auto" w:fill="FFFFFF"/>
        </w:rPr>
        <w:t>, полностью отражены в</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первичной документации</w:t>
      </w:r>
      <w:r w:rsidR="00D72E4E" w:rsidRPr="00A83D34">
        <w:rPr>
          <w:rFonts w:ascii="Verdana" w:hAnsi="Verdana"/>
          <w:sz w:val="20"/>
          <w:szCs w:val="20"/>
          <w:shd w:val="clear" w:color="auto" w:fill="FFFFFF"/>
        </w:rPr>
        <w:t xml:space="preserve"> для Покупателя</w:t>
      </w:r>
      <w:r w:rsidR="00CA162A" w:rsidRPr="00A83D34">
        <w:rPr>
          <w:rFonts w:ascii="Verdana" w:hAnsi="Verdana"/>
          <w:sz w:val="20"/>
          <w:szCs w:val="20"/>
          <w:shd w:val="clear" w:color="auto" w:fill="FFFFFF"/>
        </w:rPr>
        <w:t xml:space="preserve">, в </w:t>
      </w:r>
      <w:r w:rsidR="009D14F0" w:rsidRPr="00A83D34">
        <w:rPr>
          <w:rFonts w:ascii="Verdana" w:hAnsi="Verdana"/>
          <w:sz w:val="20"/>
          <w:szCs w:val="20"/>
          <w:shd w:val="clear" w:color="auto" w:fill="FFFFFF"/>
        </w:rPr>
        <w:t>бухгалтерской, налоговой и</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любой иной отчетности, обязанность по</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ведению которой возлагается на</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Поставщика.</w:t>
      </w:r>
    </w:p>
    <w:p w14:paraId="5CAEB4CA" w14:textId="5EB37BC3" w:rsidR="00D0047B" w:rsidRPr="00A83D34" w:rsidRDefault="00D0047B"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В случае изменения расчетного счета Поставщик обязан в течение 3 (Трех) рабочих дней 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 Изменение реквизитов Сторон оформляется дополнительным соглашением к настоящему Договору.</w:t>
      </w:r>
    </w:p>
    <w:p w14:paraId="269FC0B5" w14:textId="3FEE6DB8" w:rsidR="00D0047B" w:rsidRDefault="00A72246"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D0047B" w:rsidRPr="00A83D34">
        <w:rPr>
          <w:rFonts w:ascii="Verdana" w:hAnsi="Verdana"/>
          <w:sz w:val="20"/>
          <w:szCs w:val="20"/>
        </w:rPr>
        <w:t xml:space="preserve"> </w:t>
      </w:r>
    </w:p>
    <w:p w14:paraId="38F40ED3" w14:textId="75931CE5" w:rsidR="005928E5" w:rsidRPr="00386646" w:rsidRDefault="005928E5" w:rsidP="00094E8D">
      <w:pPr>
        <w:pStyle w:val="af4"/>
        <w:numPr>
          <w:ilvl w:val="1"/>
          <w:numId w:val="27"/>
        </w:numPr>
        <w:tabs>
          <w:tab w:val="left" w:pos="1418"/>
        </w:tabs>
        <w:spacing w:line="300" w:lineRule="atLeast"/>
        <w:ind w:left="0" w:firstLine="709"/>
        <w:contextualSpacing/>
        <w:jc w:val="both"/>
        <w:rPr>
          <w:rFonts w:ascii="Verdana" w:hAnsi="Verdana"/>
          <w:sz w:val="20"/>
          <w:szCs w:val="20"/>
        </w:rPr>
      </w:pPr>
      <w:r w:rsidRPr="00B668E8">
        <w:rPr>
          <w:rFonts w:ascii="Verdana" w:hAnsi="Verdana"/>
          <w:sz w:val="20"/>
          <w:szCs w:val="20"/>
        </w:rPr>
        <w:t xml:space="preserve">В случае досрочного расторжения </w:t>
      </w:r>
      <w:r w:rsidR="004F378A">
        <w:rPr>
          <w:rFonts w:ascii="Verdana" w:hAnsi="Verdana"/>
          <w:sz w:val="20"/>
          <w:szCs w:val="20"/>
        </w:rPr>
        <w:t>Д</w:t>
      </w:r>
      <w:r w:rsidRPr="00B668E8">
        <w:rPr>
          <w:rFonts w:ascii="Verdana" w:hAnsi="Verdana"/>
          <w:sz w:val="20"/>
          <w:szCs w:val="20"/>
        </w:rPr>
        <w:t xml:space="preserve">оговора </w:t>
      </w:r>
      <w:r>
        <w:rPr>
          <w:rFonts w:ascii="Verdana" w:hAnsi="Verdana"/>
          <w:sz w:val="20"/>
          <w:szCs w:val="20"/>
        </w:rPr>
        <w:t>Поставщик</w:t>
      </w:r>
      <w:r w:rsidRPr="00B668E8">
        <w:rPr>
          <w:rFonts w:ascii="Verdana" w:hAnsi="Verdana"/>
          <w:sz w:val="20"/>
          <w:szCs w:val="20"/>
        </w:rPr>
        <w:t xml:space="preserve"> обязан произвести возврат оплаченного </w:t>
      </w:r>
      <w:r>
        <w:rPr>
          <w:rFonts w:ascii="Verdana" w:hAnsi="Verdana"/>
          <w:sz w:val="20"/>
          <w:szCs w:val="20"/>
        </w:rPr>
        <w:t>Покупателем</w:t>
      </w:r>
      <w:r w:rsidRPr="00B668E8">
        <w:rPr>
          <w:rFonts w:ascii="Verdana" w:hAnsi="Verdana"/>
          <w:sz w:val="20"/>
          <w:szCs w:val="20"/>
        </w:rPr>
        <w:t xml:space="preserve"> авансового платежа, в размере, указанном в п</w:t>
      </w:r>
      <w:r>
        <w:rPr>
          <w:rFonts w:ascii="Verdana" w:hAnsi="Verdana"/>
          <w:sz w:val="20"/>
          <w:szCs w:val="20"/>
        </w:rPr>
        <w:t>ункте ____</w:t>
      </w:r>
      <w:r w:rsidRPr="00B668E8">
        <w:rPr>
          <w:rFonts w:ascii="Verdana" w:hAnsi="Verdana"/>
          <w:sz w:val="20"/>
          <w:szCs w:val="20"/>
        </w:rPr>
        <w:t xml:space="preserve"> настоящего Договора, за вычетом фактических расходов, понесенных </w:t>
      </w:r>
      <w:r>
        <w:rPr>
          <w:rFonts w:ascii="Verdana" w:hAnsi="Verdana"/>
          <w:sz w:val="20"/>
          <w:szCs w:val="20"/>
        </w:rPr>
        <w:t>Поставщик</w:t>
      </w:r>
      <w:r w:rsidRPr="00B668E8">
        <w:rPr>
          <w:rFonts w:ascii="Verdana" w:hAnsi="Verdana"/>
          <w:sz w:val="20"/>
          <w:szCs w:val="20"/>
        </w:rPr>
        <w:t>ом и подтвержденных документально, не позднее 3 (</w:t>
      </w:r>
      <w:r>
        <w:rPr>
          <w:rFonts w:ascii="Verdana" w:hAnsi="Verdana"/>
          <w:sz w:val="20"/>
          <w:szCs w:val="20"/>
        </w:rPr>
        <w:t>Т</w:t>
      </w:r>
      <w:r w:rsidRPr="00B668E8">
        <w:rPr>
          <w:rFonts w:ascii="Verdana" w:hAnsi="Verdana"/>
          <w:sz w:val="20"/>
          <w:szCs w:val="20"/>
        </w:rPr>
        <w:t xml:space="preserve">рех) рабочих дней с даты расторжения </w:t>
      </w:r>
      <w:r>
        <w:rPr>
          <w:rFonts w:ascii="Verdana" w:hAnsi="Verdana"/>
          <w:sz w:val="20"/>
          <w:szCs w:val="20"/>
        </w:rPr>
        <w:t xml:space="preserve">настоящего </w:t>
      </w:r>
      <w:r w:rsidRPr="00B668E8">
        <w:rPr>
          <w:rFonts w:ascii="Verdana" w:hAnsi="Verdana"/>
          <w:sz w:val="20"/>
          <w:szCs w:val="20"/>
        </w:rPr>
        <w:t>Договора</w:t>
      </w:r>
      <w:r w:rsidRPr="00362737">
        <w:rPr>
          <w:rStyle w:val="aff"/>
          <w:rFonts w:ascii="Verdana" w:hAnsi="Verdana"/>
          <w:sz w:val="20"/>
          <w:szCs w:val="20"/>
        </w:rPr>
        <w:footnoteReference w:id="9"/>
      </w:r>
      <w:r w:rsidR="00094E8D">
        <w:rPr>
          <w:rFonts w:ascii="Verdana" w:hAnsi="Verdana"/>
          <w:sz w:val="20"/>
          <w:szCs w:val="20"/>
        </w:rPr>
        <w:t>.</w:t>
      </w:r>
    </w:p>
    <w:p w14:paraId="284379D1" w14:textId="31ABEF43" w:rsidR="00BA7ED2" w:rsidRPr="00A83D34" w:rsidRDefault="00BA7ED2" w:rsidP="00094E8D">
      <w:pPr>
        <w:pStyle w:val="af4"/>
        <w:numPr>
          <w:ilvl w:val="0"/>
          <w:numId w:val="28"/>
        </w:numPr>
        <w:spacing w:line="300" w:lineRule="atLeast"/>
        <w:ind w:left="0" w:firstLine="709"/>
        <w:rPr>
          <w:rFonts w:ascii="Verdana" w:hAnsi="Verdana"/>
          <w:b/>
          <w:sz w:val="20"/>
          <w:szCs w:val="20"/>
        </w:rPr>
      </w:pPr>
      <w:r w:rsidRPr="00A83D34">
        <w:rPr>
          <w:rFonts w:ascii="Verdana" w:hAnsi="Verdana"/>
          <w:b/>
          <w:sz w:val="20"/>
          <w:szCs w:val="20"/>
        </w:rPr>
        <w:t>УСЛОВИЯ ПОСТАВКИ И СРОКИ ИСПОЛНЕНИЯ ДОГОВОРА</w:t>
      </w:r>
    </w:p>
    <w:p w14:paraId="3FA51D65" w14:textId="441074F6" w:rsidR="00BA7ED2" w:rsidRPr="00A83D34" w:rsidRDefault="00E44EC0" w:rsidP="00094E8D">
      <w:pPr>
        <w:pStyle w:val="af4"/>
        <w:numPr>
          <w:ilvl w:val="1"/>
          <w:numId w:val="28"/>
        </w:numPr>
        <w:spacing w:line="300" w:lineRule="atLeast"/>
        <w:ind w:left="0" w:firstLine="709"/>
        <w:jc w:val="both"/>
        <w:rPr>
          <w:rFonts w:ascii="Verdana" w:hAnsi="Verdana"/>
          <w:bCs/>
          <w:iCs/>
          <w:sz w:val="20"/>
          <w:szCs w:val="20"/>
        </w:rPr>
      </w:pPr>
      <w:r>
        <w:rPr>
          <w:rFonts w:ascii="Verdana" w:hAnsi="Verdana"/>
          <w:sz w:val="20"/>
          <w:szCs w:val="20"/>
        </w:rPr>
        <w:t>Условия поставки и с</w:t>
      </w:r>
      <w:r w:rsidR="00BA7ED2" w:rsidRPr="00A83D34">
        <w:rPr>
          <w:rFonts w:ascii="Verdana" w:hAnsi="Verdana"/>
          <w:sz w:val="20"/>
          <w:szCs w:val="20"/>
        </w:rPr>
        <w:t>рок поставки Оборудования –</w:t>
      </w:r>
      <w:r w:rsidR="003F3D5A" w:rsidRPr="00A83D34">
        <w:rPr>
          <w:rFonts w:ascii="Verdana" w:hAnsi="Verdana"/>
          <w:sz w:val="20"/>
          <w:szCs w:val="20"/>
        </w:rPr>
        <w:t xml:space="preserve"> </w:t>
      </w:r>
      <w:r w:rsidRPr="00362737">
        <w:rPr>
          <w:rFonts w:ascii="Verdana" w:hAnsi="Verdana"/>
          <w:sz w:val="20"/>
          <w:szCs w:val="20"/>
        </w:rPr>
        <w:t>в соответствии со Спецификацией (Приложение № 2 к настоящему Договору)</w:t>
      </w:r>
      <w:r w:rsidR="00BA7ED2" w:rsidRPr="00A83D34">
        <w:rPr>
          <w:rFonts w:ascii="Verdana" w:hAnsi="Verdana"/>
          <w:sz w:val="20"/>
          <w:szCs w:val="20"/>
        </w:rPr>
        <w:t xml:space="preserve">. </w:t>
      </w:r>
      <w:r w:rsidR="00BA7ED2" w:rsidRPr="00A83D34">
        <w:rPr>
          <w:rFonts w:ascii="Verdana" w:hAnsi="Verdana"/>
          <w:bCs/>
          <w:iCs/>
          <w:sz w:val="20"/>
          <w:szCs w:val="20"/>
        </w:rPr>
        <w:t xml:space="preserve">По согласованию </w:t>
      </w:r>
      <w:r w:rsidR="00AE431B" w:rsidRPr="00A83D34">
        <w:rPr>
          <w:rFonts w:ascii="Verdana" w:hAnsi="Verdana"/>
          <w:bCs/>
          <w:iCs/>
          <w:sz w:val="20"/>
          <w:szCs w:val="20"/>
        </w:rPr>
        <w:t>Сторон</w:t>
      </w:r>
      <w:r w:rsidR="00BA7ED2" w:rsidRPr="00A83D34">
        <w:rPr>
          <w:rFonts w:ascii="Verdana" w:hAnsi="Verdana"/>
          <w:bCs/>
          <w:iCs/>
          <w:sz w:val="20"/>
          <w:szCs w:val="20"/>
        </w:rPr>
        <w:t xml:space="preserve"> </w:t>
      </w:r>
      <w:r w:rsidR="00AE431B" w:rsidRPr="00A83D34">
        <w:rPr>
          <w:rFonts w:ascii="Verdana" w:hAnsi="Verdana"/>
          <w:bCs/>
          <w:iCs/>
          <w:sz w:val="20"/>
          <w:szCs w:val="20"/>
        </w:rPr>
        <w:t xml:space="preserve">возможна </w:t>
      </w:r>
      <w:r w:rsidR="00BA7ED2" w:rsidRPr="00A83D34">
        <w:rPr>
          <w:rFonts w:ascii="Verdana" w:hAnsi="Verdana"/>
          <w:bCs/>
          <w:iCs/>
          <w:sz w:val="20"/>
          <w:szCs w:val="20"/>
        </w:rPr>
        <w:t>досрочная поставка Оборудования.</w:t>
      </w:r>
    </w:p>
    <w:p w14:paraId="1B875DB0" w14:textId="62AD5A66" w:rsidR="00AA5DA4" w:rsidRPr="00A83D34" w:rsidRDefault="0014732E"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Риск случайной гибели или порчи Оборудования переходит от Поставщика к Покупателю с даты фактической передачи Оборудования Покупателю и подписания Сторонами товарной</w:t>
      </w:r>
      <w:r w:rsidR="00417212" w:rsidRPr="00A83D34">
        <w:rPr>
          <w:rFonts w:ascii="Verdana" w:hAnsi="Verdana"/>
          <w:sz w:val="20"/>
          <w:szCs w:val="20"/>
        </w:rPr>
        <w:t xml:space="preserve"> накладной по форме ТОРГ-12/УПД</w:t>
      </w:r>
      <w:r w:rsidR="00613223">
        <w:rPr>
          <w:rFonts w:ascii="Verdana" w:hAnsi="Verdana"/>
          <w:sz w:val="20"/>
          <w:szCs w:val="20"/>
        </w:rPr>
        <w:t>.</w:t>
      </w:r>
      <w:r w:rsidR="00AB0F55">
        <w:rPr>
          <w:rFonts w:ascii="Verdana" w:hAnsi="Verdana"/>
          <w:sz w:val="20"/>
          <w:szCs w:val="20"/>
        </w:rPr>
        <w:t xml:space="preserve"> </w:t>
      </w:r>
      <w:r w:rsidRPr="00A83D34">
        <w:rPr>
          <w:rFonts w:ascii="Verdana" w:hAnsi="Verdana"/>
          <w:sz w:val="20"/>
          <w:szCs w:val="20"/>
        </w:rPr>
        <w:t xml:space="preserve">Право собственности переходит от Поставщика к Покупателю с момента подписания Сторонами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w:t>
      </w:r>
      <w:r w:rsidR="00291323">
        <w:rPr>
          <w:rFonts w:ascii="Verdana" w:hAnsi="Verdana"/>
          <w:sz w:val="20"/>
          <w:szCs w:val="20"/>
        </w:rPr>
        <w:t>.</w:t>
      </w:r>
    </w:p>
    <w:p w14:paraId="3321E64E" w14:textId="28D95EC4" w:rsidR="00BA7ED2" w:rsidRPr="00A83D34" w:rsidRDefault="007F625D"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 xml:space="preserve">Одновременно с передачей Оборудования Поставщик обязуется передать </w:t>
      </w:r>
      <w:r w:rsidR="00BA7ED2" w:rsidRPr="00A83D34">
        <w:rPr>
          <w:rFonts w:ascii="Verdana" w:hAnsi="Verdana"/>
          <w:sz w:val="20"/>
          <w:szCs w:val="20"/>
        </w:rPr>
        <w:t xml:space="preserve">Покупателю </w:t>
      </w:r>
      <w:r w:rsidR="00664B23" w:rsidRPr="00A83D34">
        <w:rPr>
          <w:rFonts w:ascii="Verdana" w:hAnsi="Verdana"/>
          <w:sz w:val="20"/>
          <w:szCs w:val="20"/>
        </w:rPr>
        <w:t xml:space="preserve">все относящиеся к нему документы, необходимые для использования Оборудования в соответствии с требованиями, предъявляемыми к данному виду Оборудования, </w:t>
      </w:r>
      <w:r w:rsidR="00C429A8" w:rsidRPr="00A83D34">
        <w:rPr>
          <w:rFonts w:ascii="Verdana" w:hAnsi="Verdana"/>
          <w:sz w:val="20"/>
          <w:szCs w:val="20"/>
        </w:rPr>
        <w:t xml:space="preserve">при условии, что </w:t>
      </w:r>
      <w:r w:rsidR="00664B23" w:rsidRPr="00A83D34">
        <w:rPr>
          <w:rFonts w:ascii="Verdana" w:hAnsi="Verdana"/>
          <w:sz w:val="20"/>
          <w:szCs w:val="20"/>
        </w:rPr>
        <w:t xml:space="preserve">обязательное </w:t>
      </w:r>
      <w:r w:rsidR="00C429A8" w:rsidRPr="00A83D34">
        <w:rPr>
          <w:rFonts w:ascii="Verdana" w:hAnsi="Verdana"/>
          <w:sz w:val="20"/>
          <w:szCs w:val="20"/>
        </w:rPr>
        <w:t xml:space="preserve">их </w:t>
      </w:r>
      <w:r w:rsidR="00664B23" w:rsidRPr="00A83D34">
        <w:rPr>
          <w:rFonts w:ascii="Verdana" w:hAnsi="Verdana"/>
          <w:sz w:val="20"/>
          <w:szCs w:val="20"/>
        </w:rPr>
        <w:t>наличие предусмотрено требованиями действующего законодательства Российской Федерации, оформленные надлежащим образом</w:t>
      </w:r>
      <w:r w:rsidR="00BA7ED2" w:rsidRPr="00A83D34">
        <w:rPr>
          <w:rFonts w:ascii="Verdana" w:hAnsi="Verdana"/>
          <w:sz w:val="20"/>
          <w:szCs w:val="20"/>
        </w:rPr>
        <w:t>:</w:t>
      </w:r>
      <w:r w:rsidR="00397D5E" w:rsidRPr="00A83D34">
        <w:rPr>
          <w:rStyle w:val="aff"/>
          <w:rFonts w:ascii="Verdana" w:hAnsi="Verdana"/>
          <w:sz w:val="20"/>
          <w:szCs w:val="20"/>
        </w:rPr>
        <w:footnoteReference w:id="10"/>
      </w:r>
    </w:p>
    <w:p w14:paraId="368D0F1C" w14:textId="112B2446" w:rsidR="00BA7ED2"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lastRenderedPageBreak/>
        <w:t>т</w:t>
      </w:r>
      <w:r w:rsidR="00BA7ED2" w:rsidRPr="00A83D34">
        <w:rPr>
          <w:rFonts w:ascii="Verdana" w:hAnsi="Verdana"/>
          <w:sz w:val="20"/>
          <w:szCs w:val="20"/>
        </w:rPr>
        <w:t>ехнический паспорт, техническое описание</w:t>
      </w:r>
      <w:r w:rsidR="001B4985" w:rsidRPr="00A83D34">
        <w:rPr>
          <w:rFonts w:ascii="Verdana" w:hAnsi="Verdana"/>
          <w:sz w:val="20"/>
          <w:szCs w:val="20"/>
        </w:rPr>
        <w:t>, инструкции</w:t>
      </w:r>
      <w:r w:rsidR="00BA7ED2" w:rsidRPr="00A83D34">
        <w:rPr>
          <w:rFonts w:ascii="Verdana" w:hAnsi="Verdana"/>
          <w:sz w:val="20"/>
          <w:szCs w:val="20"/>
        </w:rPr>
        <w:t xml:space="preserve"> и руководство по эксплуатации на Оборудование на русском языке –</w:t>
      </w:r>
      <w:r w:rsidR="00F83E75" w:rsidRPr="00A83D34">
        <w:rPr>
          <w:rFonts w:ascii="Verdana" w:hAnsi="Verdana"/>
          <w:sz w:val="20"/>
          <w:szCs w:val="20"/>
        </w:rPr>
        <w:t xml:space="preserve"> </w:t>
      </w:r>
      <w:r w:rsidR="00BA7ED2" w:rsidRPr="00A83D34">
        <w:rPr>
          <w:rFonts w:ascii="Verdana" w:hAnsi="Verdana"/>
          <w:sz w:val="20"/>
          <w:szCs w:val="20"/>
        </w:rPr>
        <w:t>оригинал;</w:t>
      </w:r>
    </w:p>
    <w:p w14:paraId="5C8977AB" w14:textId="31DD4370" w:rsidR="00BA7ED2"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BA7ED2" w:rsidRPr="00A83D34">
        <w:rPr>
          <w:rFonts w:ascii="Verdana" w:hAnsi="Verdana"/>
          <w:sz w:val="20"/>
          <w:szCs w:val="20"/>
        </w:rPr>
        <w:t>ертификат происхождения на русском языке – копия, заверенная Поставщиком;</w:t>
      </w:r>
    </w:p>
    <w:p w14:paraId="20C0B470" w14:textId="7B2BD3A2"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к</w:t>
      </w:r>
      <w:r w:rsidR="005902DF" w:rsidRPr="00A83D34">
        <w:rPr>
          <w:rFonts w:ascii="Verdana" w:hAnsi="Verdana"/>
          <w:sz w:val="20"/>
          <w:szCs w:val="20"/>
        </w:rPr>
        <w:t xml:space="preserve">омплект бухгалтерских документов: </w:t>
      </w:r>
      <w:r w:rsidR="007E7E30" w:rsidRPr="00A83D34">
        <w:rPr>
          <w:rFonts w:ascii="Verdana" w:hAnsi="Verdana"/>
          <w:sz w:val="20"/>
          <w:szCs w:val="20"/>
        </w:rPr>
        <w:t xml:space="preserve">товарная накладная по форме </w:t>
      </w:r>
      <w:r w:rsidR="005902DF" w:rsidRPr="00A83D34">
        <w:rPr>
          <w:rFonts w:ascii="Verdana" w:hAnsi="Verdana"/>
          <w:sz w:val="20"/>
          <w:szCs w:val="20"/>
        </w:rPr>
        <w:t>ТОРГ-12</w:t>
      </w:r>
      <w:r w:rsidR="006C3C47" w:rsidRPr="00A83D34">
        <w:rPr>
          <w:rFonts w:ascii="Verdana" w:hAnsi="Verdana"/>
          <w:sz w:val="20"/>
          <w:szCs w:val="20"/>
        </w:rPr>
        <w:t>/УПД</w:t>
      </w:r>
      <w:r w:rsidR="005C3335" w:rsidRPr="00A83D34">
        <w:rPr>
          <w:rFonts w:ascii="Verdana" w:hAnsi="Verdana"/>
          <w:sz w:val="20"/>
          <w:szCs w:val="20"/>
        </w:rPr>
        <w:t>, счет-фактура</w:t>
      </w:r>
      <w:r w:rsidR="0026005F">
        <w:rPr>
          <w:rStyle w:val="aff"/>
          <w:rFonts w:ascii="Verdana" w:hAnsi="Verdana"/>
          <w:sz w:val="20"/>
          <w:szCs w:val="20"/>
        </w:rPr>
        <w:footnoteReference w:id="11"/>
      </w:r>
      <w:r w:rsidR="002D4C66">
        <w:rPr>
          <w:rFonts w:ascii="Verdana" w:hAnsi="Verdana"/>
          <w:sz w:val="20"/>
          <w:szCs w:val="20"/>
        </w:rPr>
        <w:t xml:space="preserve"> с обязательным указанием страны происхождения Оборудования</w:t>
      </w:r>
      <w:r w:rsidR="00414E63" w:rsidRPr="00A83D34">
        <w:rPr>
          <w:rFonts w:ascii="Verdana" w:hAnsi="Verdana"/>
          <w:sz w:val="20"/>
          <w:szCs w:val="20"/>
        </w:rPr>
        <w:t>, а также почтовые и иные накладные (при наличии)</w:t>
      </w:r>
      <w:r w:rsidR="006C3C47" w:rsidRPr="00A83D34">
        <w:rPr>
          <w:rFonts w:ascii="Verdana" w:hAnsi="Verdana"/>
          <w:sz w:val="20"/>
          <w:szCs w:val="20"/>
        </w:rPr>
        <w:t>;</w:t>
      </w:r>
    </w:p>
    <w:p w14:paraId="1BD6F3F2" w14:textId="22C09507"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F42073" w:rsidRPr="00A83D34">
        <w:rPr>
          <w:rFonts w:ascii="Verdana" w:hAnsi="Verdana"/>
          <w:sz w:val="20"/>
          <w:szCs w:val="20"/>
        </w:rPr>
        <w:t>ертификат соответствия</w:t>
      </w:r>
      <w:r w:rsidR="006C3C47" w:rsidRPr="00A83D34">
        <w:rPr>
          <w:rFonts w:ascii="Verdana" w:hAnsi="Verdana"/>
          <w:sz w:val="20"/>
          <w:szCs w:val="20"/>
          <w:lang w:val="en-US"/>
        </w:rPr>
        <w:t>;</w:t>
      </w:r>
    </w:p>
    <w:p w14:paraId="20595ACA" w14:textId="378C7711"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к</w:t>
      </w:r>
      <w:r w:rsidR="00F42073" w:rsidRPr="00A83D34">
        <w:rPr>
          <w:rFonts w:ascii="Verdana" w:hAnsi="Verdana"/>
          <w:sz w:val="20"/>
          <w:szCs w:val="20"/>
        </w:rPr>
        <w:t>опия ГТД по запросу Покупателя</w:t>
      </w:r>
      <w:r w:rsidR="006C3C47" w:rsidRPr="00A83D34">
        <w:rPr>
          <w:rFonts w:ascii="Verdana" w:hAnsi="Verdana"/>
          <w:sz w:val="20"/>
          <w:szCs w:val="20"/>
        </w:rPr>
        <w:t>;</w:t>
      </w:r>
    </w:p>
    <w:p w14:paraId="1EFCC2FD" w14:textId="6D7B8AE5" w:rsidR="002B6604"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421AFB" w:rsidRPr="00A83D34">
        <w:rPr>
          <w:rFonts w:ascii="Verdana" w:hAnsi="Verdana"/>
          <w:sz w:val="20"/>
          <w:szCs w:val="20"/>
        </w:rPr>
        <w:t xml:space="preserve">ервисную книжку (при наличии) и </w:t>
      </w:r>
      <w:r w:rsidR="002B6604" w:rsidRPr="00A83D34">
        <w:rPr>
          <w:rFonts w:ascii="Verdana" w:hAnsi="Verdana"/>
          <w:sz w:val="20"/>
          <w:szCs w:val="20"/>
        </w:rPr>
        <w:t>Гарантийный талон</w:t>
      </w:r>
      <w:r w:rsidR="006C3C47" w:rsidRPr="00A83D34">
        <w:rPr>
          <w:rFonts w:ascii="Verdana" w:hAnsi="Verdana"/>
          <w:sz w:val="20"/>
          <w:szCs w:val="20"/>
        </w:rPr>
        <w:t>;</w:t>
      </w:r>
    </w:p>
    <w:p w14:paraId="61D121F3" w14:textId="1394C848" w:rsidR="001B4985"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э</w:t>
      </w:r>
      <w:r w:rsidR="001B4985" w:rsidRPr="00A83D34">
        <w:rPr>
          <w:rFonts w:ascii="Verdana" w:hAnsi="Verdana"/>
          <w:sz w:val="20"/>
          <w:szCs w:val="20"/>
        </w:rPr>
        <w:t xml:space="preserve">кологический сертификат, сертификат пожарной безопасности и взрывобезопасности (для продукции, подлежащей обязательной сертификации), </w:t>
      </w:r>
      <w:r w:rsidR="00F83E75" w:rsidRPr="00A83D34">
        <w:rPr>
          <w:rFonts w:ascii="Verdana" w:hAnsi="Verdana"/>
          <w:sz w:val="20"/>
          <w:szCs w:val="20"/>
        </w:rPr>
        <w:t>паспорт (сертификат) качества</w:t>
      </w:r>
      <w:r w:rsidR="001B4985" w:rsidRPr="00A83D34">
        <w:rPr>
          <w:rFonts w:ascii="Verdana" w:hAnsi="Verdana"/>
          <w:sz w:val="20"/>
          <w:szCs w:val="20"/>
        </w:rPr>
        <w:t xml:space="preserve"> производителя</w:t>
      </w:r>
      <w:r w:rsidR="006C3C47" w:rsidRPr="00A83D34">
        <w:rPr>
          <w:rFonts w:ascii="Verdana" w:hAnsi="Verdana"/>
          <w:sz w:val="20"/>
          <w:szCs w:val="20"/>
        </w:rPr>
        <w:t>;</w:t>
      </w:r>
    </w:p>
    <w:p w14:paraId="2F105067" w14:textId="44DFE955" w:rsidR="00DE7D24"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и</w:t>
      </w:r>
      <w:r w:rsidR="00DE7D24" w:rsidRPr="00A83D34">
        <w:rPr>
          <w:rFonts w:ascii="Verdana" w:hAnsi="Verdana"/>
          <w:sz w:val="20"/>
          <w:szCs w:val="20"/>
        </w:rPr>
        <w:t xml:space="preserve">ные документы, необходимые </w:t>
      </w:r>
      <w:r w:rsidR="00410A7C" w:rsidRPr="00A83D34">
        <w:rPr>
          <w:rFonts w:ascii="Verdana" w:hAnsi="Verdana"/>
          <w:sz w:val="20"/>
          <w:szCs w:val="20"/>
        </w:rPr>
        <w:t>для использования Оборудо</w:t>
      </w:r>
      <w:r w:rsidR="00573FF0" w:rsidRPr="00A83D34">
        <w:rPr>
          <w:rFonts w:ascii="Verdana" w:hAnsi="Verdana"/>
          <w:sz w:val="20"/>
          <w:szCs w:val="20"/>
        </w:rPr>
        <w:t>вания, в том числе указанные в Техническом З</w:t>
      </w:r>
      <w:r w:rsidR="00410A7C" w:rsidRPr="00A83D34">
        <w:rPr>
          <w:rFonts w:ascii="Verdana" w:hAnsi="Verdana"/>
          <w:sz w:val="20"/>
          <w:szCs w:val="20"/>
        </w:rPr>
        <w:t xml:space="preserve">адании </w:t>
      </w:r>
      <w:r w:rsidR="00573FF0" w:rsidRPr="00A83D34">
        <w:rPr>
          <w:rFonts w:ascii="Verdana" w:hAnsi="Verdana"/>
          <w:sz w:val="20"/>
          <w:szCs w:val="20"/>
        </w:rPr>
        <w:t>и/или С</w:t>
      </w:r>
      <w:r w:rsidR="00410A7C" w:rsidRPr="00A83D34">
        <w:rPr>
          <w:rFonts w:ascii="Verdana" w:hAnsi="Verdana"/>
          <w:sz w:val="20"/>
          <w:szCs w:val="20"/>
        </w:rPr>
        <w:t>пецификации.</w:t>
      </w:r>
    </w:p>
    <w:p w14:paraId="1FE95331" w14:textId="1CAA252E" w:rsidR="00B22F19" w:rsidRPr="00A83D34" w:rsidRDefault="00B22F19"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 xml:space="preserve">Поставка </w:t>
      </w:r>
      <w:r w:rsidR="00E74C21" w:rsidRPr="00A83D34">
        <w:rPr>
          <w:rFonts w:ascii="Verdana" w:hAnsi="Verdana"/>
          <w:sz w:val="20"/>
          <w:szCs w:val="20"/>
        </w:rPr>
        <w:t>Оборудования</w:t>
      </w:r>
      <w:r w:rsidRPr="00A83D34">
        <w:rPr>
          <w:rFonts w:ascii="Verdana" w:hAnsi="Verdana"/>
          <w:sz w:val="20"/>
          <w:szCs w:val="20"/>
        </w:rPr>
        <w:t xml:space="preserve"> без документов, предусмотренных в п</w:t>
      </w:r>
      <w:r w:rsidR="00EE63DC" w:rsidRPr="00A83D34">
        <w:rPr>
          <w:rFonts w:ascii="Verdana" w:hAnsi="Verdana"/>
          <w:sz w:val="20"/>
          <w:szCs w:val="20"/>
        </w:rPr>
        <w:t>ункте</w:t>
      </w:r>
      <w:r w:rsidR="0091519D" w:rsidRPr="00A83D34">
        <w:rPr>
          <w:rFonts w:ascii="Verdana" w:hAnsi="Verdana"/>
          <w:sz w:val="20"/>
          <w:szCs w:val="20"/>
        </w:rPr>
        <w:t xml:space="preserve"> 3.3</w:t>
      </w:r>
      <w:r w:rsidRPr="00A83D34">
        <w:rPr>
          <w:rFonts w:ascii="Verdana" w:hAnsi="Verdana"/>
          <w:sz w:val="20"/>
          <w:szCs w:val="20"/>
        </w:rPr>
        <w:t xml:space="preserve"> </w:t>
      </w:r>
      <w:r w:rsidR="00001C77" w:rsidRPr="00A83D34">
        <w:rPr>
          <w:rFonts w:ascii="Verdana" w:hAnsi="Verdana"/>
          <w:sz w:val="20"/>
          <w:szCs w:val="20"/>
        </w:rPr>
        <w:t>настоящего Договора,</w:t>
      </w:r>
      <w:r w:rsidR="00F83E75" w:rsidRPr="00A83D34">
        <w:rPr>
          <w:rFonts w:ascii="Verdana" w:hAnsi="Verdana"/>
          <w:sz w:val="20"/>
          <w:szCs w:val="20"/>
        </w:rPr>
        <w:t xml:space="preserve"> </w:t>
      </w:r>
      <w:r w:rsidRPr="00A83D34">
        <w:rPr>
          <w:rFonts w:ascii="Verdana" w:hAnsi="Verdana"/>
          <w:sz w:val="20"/>
          <w:szCs w:val="20"/>
        </w:rPr>
        <w:t xml:space="preserve">считается некомплектной и не подлежит оплате до момента предоставления вышеуказанных документов. </w:t>
      </w:r>
    </w:p>
    <w:p w14:paraId="5529351F" w14:textId="77777777" w:rsidR="00B22F19" w:rsidRPr="00A83D34" w:rsidRDefault="00B22F19"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Документы, ненадлежащим образом оформленные и/или содержащие ошибки, считаются не предоставленными.</w:t>
      </w:r>
    </w:p>
    <w:p w14:paraId="28E7DA8D" w14:textId="1C96BB7A" w:rsidR="00BA7ED2" w:rsidRDefault="001A75B0"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С</w:t>
      </w:r>
      <w:r w:rsidR="00BA7ED2" w:rsidRPr="00A83D34">
        <w:rPr>
          <w:rFonts w:ascii="Verdana" w:hAnsi="Verdana"/>
          <w:sz w:val="20"/>
          <w:szCs w:val="20"/>
        </w:rPr>
        <w:t xml:space="preserve">рок выполнения Работ и оказания Услуг – </w:t>
      </w:r>
      <w:r w:rsidR="00E44EC0" w:rsidRPr="00A83D34">
        <w:rPr>
          <w:rFonts w:ascii="Verdana" w:hAnsi="Verdana"/>
          <w:sz w:val="20"/>
          <w:szCs w:val="20"/>
        </w:rPr>
        <w:t>в течение ___ (_______) ______ дней с даты прибытия специалистов Поставщика на Объект Покупателя</w:t>
      </w:r>
      <w:r w:rsidR="000A60CF">
        <w:rPr>
          <w:rFonts w:ascii="Verdana" w:hAnsi="Verdana"/>
          <w:sz w:val="20"/>
          <w:szCs w:val="20"/>
        </w:rPr>
        <w:t>, расположенный по адресу: ___________________</w:t>
      </w:r>
      <w:r w:rsidR="00E44EC0" w:rsidRPr="00A83D34">
        <w:rPr>
          <w:rFonts w:ascii="Verdana" w:hAnsi="Verdana"/>
          <w:sz w:val="20"/>
          <w:szCs w:val="20"/>
        </w:rPr>
        <w:t xml:space="preserve">. </w:t>
      </w:r>
    </w:p>
    <w:p w14:paraId="0C719BB6" w14:textId="5C505DF1" w:rsidR="00B3486F" w:rsidRDefault="00B3486F" w:rsidP="00392D2D">
      <w:pPr>
        <w:pStyle w:val="af4"/>
        <w:numPr>
          <w:ilvl w:val="1"/>
          <w:numId w:val="28"/>
        </w:numPr>
        <w:spacing w:line="300" w:lineRule="atLeast"/>
        <w:ind w:left="0" w:firstLine="567"/>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E70FF5" w:rsidRPr="005B0142">
        <w:rPr>
          <w:rFonts w:ascii="Verdana" w:hAnsi="Verdana"/>
          <w:sz w:val="20"/>
          <w:szCs w:val="20"/>
        </w:rPr>
        <w:t>Приложени</w:t>
      </w:r>
      <w:r w:rsidR="00E70FF5">
        <w:rPr>
          <w:rFonts w:ascii="Verdana" w:hAnsi="Verdana"/>
          <w:sz w:val="20"/>
          <w:szCs w:val="20"/>
        </w:rPr>
        <w:t>ю</w:t>
      </w:r>
      <w:r w:rsidR="00E70FF5" w:rsidRPr="005B0142">
        <w:rPr>
          <w:rFonts w:ascii="Verdana" w:hAnsi="Verdana"/>
          <w:sz w:val="20"/>
          <w:szCs w:val="20"/>
        </w:rPr>
        <w:t xml:space="preserve"> </w:t>
      </w:r>
      <w:r>
        <w:rPr>
          <w:rFonts w:ascii="Verdana" w:hAnsi="Verdana"/>
          <w:sz w:val="20"/>
          <w:szCs w:val="20"/>
        </w:rPr>
        <w:t xml:space="preserve">№ </w:t>
      </w:r>
      <w:r w:rsidRPr="00890794">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w:t>
      </w:r>
      <w:r>
        <w:rPr>
          <w:rFonts w:ascii="Verdana" w:hAnsi="Verdana"/>
          <w:sz w:val="20"/>
          <w:szCs w:val="20"/>
        </w:rPr>
        <w:t>Оборудования</w:t>
      </w:r>
      <w:r w:rsidRPr="005B0142">
        <w:rPr>
          <w:rFonts w:ascii="Verdana" w:hAnsi="Verdana"/>
          <w:sz w:val="20"/>
          <w:szCs w:val="20"/>
        </w:rPr>
        <w:t xml:space="preserve">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w:t>
      </w:r>
      <w:r>
        <w:rPr>
          <w:rFonts w:ascii="Verdana" w:hAnsi="Verdana"/>
          <w:sz w:val="20"/>
          <w:szCs w:val="20"/>
        </w:rPr>
        <w:t>Оборудованием</w:t>
      </w:r>
      <w:r w:rsidRPr="005B0142">
        <w:rPr>
          <w:rFonts w:ascii="Verdana" w:hAnsi="Verdana"/>
          <w:sz w:val="20"/>
          <w:szCs w:val="20"/>
        </w:rPr>
        <w:t xml:space="preserve">.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Оборудования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452AF6">
        <w:rPr>
          <w:rFonts w:ascii="Verdana" w:hAnsi="Verdana"/>
          <w:sz w:val="20"/>
          <w:szCs w:val="20"/>
        </w:rPr>
        <w:t xml:space="preserve">Поставщиком Покупателю </w:t>
      </w:r>
      <w:r w:rsidR="00025587">
        <w:rPr>
          <w:rFonts w:ascii="Verdana" w:hAnsi="Verdana"/>
          <w:sz w:val="20"/>
        </w:rPr>
        <w:t>в течение ___ (______) часов</w:t>
      </w:r>
      <w:r w:rsidR="00512A01" w:rsidRPr="00C5517D">
        <w:rPr>
          <w:rStyle w:val="aff"/>
          <w:rFonts w:ascii="Verdana" w:hAnsi="Verdana"/>
          <w:bCs/>
          <w:iCs/>
          <w:kern w:val="16"/>
          <w:sz w:val="20"/>
          <w:szCs w:val="20"/>
        </w:rPr>
        <w:footnoteReference w:id="12"/>
      </w:r>
      <w:r w:rsidR="00025587">
        <w:rPr>
          <w:rFonts w:ascii="Verdana" w:hAnsi="Verdana"/>
          <w:sz w:val="20"/>
        </w:rPr>
        <w:t xml:space="preserve"> </w:t>
      </w:r>
      <w:r w:rsidR="00E01AAA">
        <w:rPr>
          <w:rFonts w:ascii="Verdana" w:hAnsi="Verdana"/>
          <w:sz w:val="20"/>
        </w:rPr>
        <w:t>до</w:t>
      </w:r>
      <w:r w:rsidR="00025587">
        <w:rPr>
          <w:rFonts w:ascii="Verdana" w:hAnsi="Verdana"/>
          <w:sz w:val="20"/>
        </w:rPr>
        <w:t xml:space="preserve"> момента отгрузки Оборудования</w:t>
      </w:r>
      <w:r>
        <w:rPr>
          <w:rFonts w:ascii="Verdana" w:hAnsi="Verdana"/>
          <w:sz w:val="20"/>
          <w:szCs w:val="20"/>
        </w:rPr>
        <w:t>.</w:t>
      </w:r>
      <w:r w:rsidR="00E01AAA">
        <w:rPr>
          <w:rFonts w:ascii="Verdana" w:hAnsi="Verdana"/>
          <w:sz w:val="20"/>
          <w:szCs w:val="20"/>
        </w:rPr>
        <w:t xml:space="preserve"> </w:t>
      </w:r>
    </w:p>
    <w:p w14:paraId="01B4B432" w14:textId="20DB6B19" w:rsidR="00B3486F" w:rsidRPr="00392D2D" w:rsidRDefault="00B3486F" w:rsidP="00392D2D">
      <w:pPr>
        <w:pStyle w:val="af4"/>
        <w:spacing w:line="300" w:lineRule="atLeast"/>
        <w:ind w:left="0" w:firstLine="567"/>
        <w:jc w:val="both"/>
        <w:rPr>
          <w:rFonts w:ascii="Verdana" w:hAnsi="Verdana"/>
          <w:sz w:val="20"/>
          <w:szCs w:val="20"/>
        </w:rPr>
      </w:pPr>
      <w:r w:rsidRPr="00431D01">
        <w:rPr>
          <w:rFonts w:ascii="Verdana" w:hAnsi="Verdana"/>
          <w:sz w:val="20"/>
          <w:szCs w:val="20"/>
        </w:rPr>
        <w:t xml:space="preserve">Процесс подписания </w:t>
      </w:r>
      <w:r w:rsidR="00E01AAA">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Pr="00890794">
        <w:rPr>
          <w:rFonts w:ascii="Verdana" w:hAnsi="Verdana"/>
          <w:sz w:val="20"/>
          <w:szCs w:val="20"/>
        </w:rPr>
        <w:t>3</w:t>
      </w:r>
      <w:r>
        <w:rPr>
          <w:rFonts w:ascii="Verdana" w:hAnsi="Verdana"/>
          <w:sz w:val="20"/>
          <w:szCs w:val="20"/>
        </w:rPr>
        <w:t xml:space="preserve"> к настоящему Договору)</w:t>
      </w:r>
      <w:r w:rsidRPr="00CE261B">
        <w:rPr>
          <w:rFonts w:ascii="Verdana" w:hAnsi="Verdana"/>
          <w:sz w:val="20"/>
          <w:szCs w:val="20"/>
        </w:rPr>
        <w:t>,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67" w:name="_Hlk53474705"/>
      <w:r w:rsidRPr="00040364">
        <w:rPr>
          <w:rStyle w:val="aff"/>
          <w:rFonts w:ascii="Verdana" w:hAnsi="Verdana"/>
          <w:sz w:val="20"/>
          <w:szCs w:val="20"/>
        </w:rPr>
        <w:footnoteReference w:id="13"/>
      </w:r>
      <w:bookmarkEnd w:id="167"/>
    </w:p>
    <w:p w14:paraId="4A70E3AF" w14:textId="3D7B8547" w:rsidR="00BA7ED2" w:rsidRPr="00A83D34" w:rsidRDefault="00BA7ED2" w:rsidP="00094E8D">
      <w:pPr>
        <w:pStyle w:val="af4"/>
        <w:numPr>
          <w:ilvl w:val="0"/>
          <w:numId w:val="17"/>
        </w:numPr>
        <w:spacing w:line="300" w:lineRule="atLeast"/>
        <w:ind w:left="0" w:firstLine="709"/>
        <w:rPr>
          <w:rFonts w:ascii="Verdana" w:hAnsi="Verdana"/>
          <w:b/>
          <w:sz w:val="20"/>
          <w:szCs w:val="20"/>
        </w:rPr>
      </w:pPr>
      <w:r w:rsidRPr="00A83D34">
        <w:rPr>
          <w:rFonts w:ascii="Verdana" w:hAnsi="Verdana"/>
          <w:b/>
          <w:sz w:val="20"/>
          <w:szCs w:val="20"/>
        </w:rPr>
        <w:t>ПОРЯДОК ПОСТАВКИ ОБОРУДОВАНИЯ И ПРИЕМКИ РАБОТ И УСЛУГ</w:t>
      </w:r>
    </w:p>
    <w:p w14:paraId="67DB9341" w14:textId="13BB8756" w:rsidR="00BA7ED2" w:rsidRPr="00A83D34" w:rsidRDefault="00BA7ED2"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Поставка Оборудования осуществляется на условиях </w:t>
      </w:r>
      <w:r w:rsidR="00AE431B" w:rsidRPr="00A83D34">
        <w:rPr>
          <w:rFonts w:ascii="Verdana" w:hAnsi="Verdana"/>
          <w:sz w:val="20"/>
          <w:szCs w:val="20"/>
        </w:rPr>
        <w:t xml:space="preserve">поставки </w:t>
      </w:r>
      <w:r w:rsidR="002D6984" w:rsidRPr="00A83D34">
        <w:rPr>
          <w:rFonts w:ascii="Verdana" w:hAnsi="Verdana"/>
          <w:sz w:val="20"/>
          <w:szCs w:val="20"/>
        </w:rPr>
        <w:t>силами и за счет Поставщика</w:t>
      </w:r>
      <w:r w:rsidR="00D0047B" w:rsidRPr="00A83D34">
        <w:rPr>
          <w:rFonts w:ascii="Verdana" w:hAnsi="Verdana"/>
          <w:sz w:val="20"/>
          <w:szCs w:val="20"/>
        </w:rPr>
        <w:t xml:space="preserve"> на склад Покупателя, расположенн</w:t>
      </w:r>
      <w:r w:rsidR="004E3865" w:rsidRPr="00A83D34">
        <w:rPr>
          <w:rFonts w:ascii="Verdana" w:hAnsi="Verdana"/>
          <w:sz w:val="20"/>
          <w:szCs w:val="20"/>
        </w:rPr>
        <w:t xml:space="preserve">ый </w:t>
      </w:r>
      <w:r w:rsidR="00D0047B" w:rsidRPr="00A83D34">
        <w:rPr>
          <w:rFonts w:ascii="Verdana" w:hAnsi="Verdana"/>
          <w:sz w:val="20"/>
          <w:szCs w:val="20"/>
        </w:rPr>
        <w:t>по адресу: ________.</w:t>
      </w:r>
    </w:p>
    <w:p w14:paraId="6DAD06EB" w14:textId="7B54085F" w:rsidR="00FB4124" w:rsidRPr="00A83D34" w:rsidRDefault="00BA7ED2"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уведомляет </w:t>
      </w:r>
      <w:r w:rsidRPr="00A83D34">
        <w:rPr>
          <w:rFonts w:ascii="Verdana" w:eastAsia="Arial" w:hAnsi="Verdana"/>
          <w:spacing w:val="5"/>
          <w:sz w:val="20"/>
          <w:szCs w:val="20"/>
        </w:rPr>
        <w:t>Покупателя</w:t>
      </w:r>
      <w:r w:rsidRPr="00A83D34">
        <w:rPr>
          <w:rFonts w:ascii="Verdana" w:hAnsi="Verdana"/>
          <w:sz w:val="20"/>
          <w:szCs w:val="20"/>
        </w:rPr>
        <w:t xml:space="preserve"> о готовности Оборудования</w:t>
      </w:r>
      <w:r w:rsidR="005D754F" w:rsidRPr="00A83D34">
        <w:rPr>
          <w:rFonts w:ascii="Verdana" w:hAnsi="Verdana"/>
          <w:sz w:val="20"/>
          <w:szCs w:val="20"/>
        </w:rPr>
        <w:t xml:space="preserve"> </w:t>
      </w:r>
      <w:r w:rsidR="003C1ABF" w:rsidRPr="006811FB">
        <w:rPr>
          <w:rFonts w:ascii="Verdana" w:hAnsi="Verdana"/>
          <w:sz w:val="20"/>
          <w:szCs w:val="20"/>
        </w:rPr>
        <w:t>к поставке</w:t>
      </w:r>
      <w:r w:rsidR="003C1ABF" w:rsidRPr="00A83D34">
        <w:rPr>
          <w:rFonts w:ascii="Verdana" w:hAnsi="Verdana"/>
          <w:sz w:val="20"/>
          <w:szCs w:val="20"/>
        </w:rPr>
        <w:t xml:space="preserve"> </w:t>
      </w:r>
      <w:r w:rsidR="005D754F" w:rsidRPr="00A83D34">
        <w:rPr>
          <w:rFonts w:ascii="Verdana" w:hAnsi="Verdana"/>
          <w:sz w:val="20"/>
          <w:szCs w:val="20"/>
        </w:rPr>
        <w:t xml:space="preserve">на адрес электронной почты </w:t>
      </w:r>
      <w:r w:rsidR="003C1ABF" w:rsidRPr="00A83D34">
        <w:rPr>
          <w:rFonts w:ascii="Verdana" w:hAnsi="Verdana"/>
          <w:sz w:val="20"/>
          <w:szCs w:val="20"/>
        </w:rPr>
        <w:t>П</w:t>
      </w:r>
      <w:r w:rsidR="003C1ABF">
        <w:rPr>
          <w:rFonts w:ascii="Verdana" w:hAnsi="Verdana"/>
          <w:sz w:val="20"/>
          <w:szCs w:val="20"/>
        </w:rPr>
        <w:t>окупателя</w:t>
      </w:r>
      <w:r w:rsidR="00C23143" w:rsidRPr="00A83D34">
        <w:rPr>
          <w:rFonts w:ascii="Verdana" w:hAnsi="Verdana"/>
          <w:sz w:val="20"/>
          <w:szCs w:val="20"/>
        </w:rPr>
        <w:t>:</w:t>
      </w:r>
      <w:r w:rsidR="00E4071C">
        <w:rPr>
          <w:rFonts w:ascii="Verdana" w:hAnsi="Verdana"/>
          <w:sz w:val="20"/>
          <w:szCs w:val="20"/>
        </w:rPr>
        <w:t xml:space="preserve"> </w:t>
      </w:r>
      <w:r w:rsidR="005D754F" w:rsidRPr="00A83D34">
        <w:rPr>
          <w:rFonts w:ascii="Verdana" w:hAnsi="Verdana"/>
          <w:sz w:val="20"/>
          <w:szCs w:val="20"/>
        </w:rPr>
        <w:t>_______________</w:t>
      </w:r>
      <w:r w:rsidRPr="00A83D34">
        <w:rPr>
          <w:rFonts w:ascii="Verdana" w:hAnsi="Verdana"/>
          <w:sz w:val="20"/>
          <w:szCs w:val="20"/>
        </w:rPr>
        <w:t xml:space="preserve"> </w:t>
      </w:r>
      <w:r w:rsidR="003D0050" w:rsidRPr="00A83D34">
        <w:rPr>
          <w:rFonts w:ascii="Verdana" w:hAnsi="Verdana"/>
          <w:sz w:val="20"/>
          <w:szCs w:val="20"/>
        </w:rPr>
        <w:t xml:space="preserve">не позднее, чем за </w:t>
      </w:r>
      <w:r w:rsidR="00C429A8" w:rsidRPr="00A83D34">
        <w:rPr>
          <w:rFonts w:ascii="Verdana" w:hAnsi="Verdana"/>
          <w:sz w:val="20"/>
          <w:szCs w:val="20"/>
        </w:rPr>
        <w:t xml:space="preserve">___ </w:t>
      </w:r>
      <w:r w:rsidR="003D0050" w:rsidRPr="00A83D34">
        <w:rPr>
          <w:rFonts w:ascii="Verdana" w:hAnsi="Verdana"/>
          <w:sz w:val="20"/>
          <w:szCs w:val="20"/>
        </w:rPr>
        <w:t>(</w:t>
      </w:r>
      <w:r w:rsidR="00C429A8" w:rsidRPr="00A83D34">
        <w:rPr>
          <w:rFonts w:ascii="Verdana" w:hAnsi="Verdana"/>
          <w:sz w:val="20"/>
          <w:szCs w:val="20"/>
        </w:rPr>
        <w:t>______</w:t>
      </w:r>
      <w:r w:rsidR="003D0050" w:rsidRPr="00A83D34">
        <w:rPr>
          <w:rFonts w:ascii="Verdana" w:hAnsi="Verdana"/>
          <w:sz w:val="20"/>
          <w:szCs w:val="20"/>
        </w:rPr>
        <w:t xml:space="preserve">) </w:t>
      </w:r>
      <w:r w:rsidR="00C429A8" w:rsidRPr="00A83D34">
        <w:rPr>
          <w:rFonts w:ascii="Verdana" w:hAnsi="Verdana"/>
          <w:sz w:val="20"/>
          <w:szCs w:val="20"/>
        </w:rPr>
        <w:t xml:space="preserve">_____ </w:t>
      </w:r>
      <w:r w:rsidR="003D0050" w:rsidRPr="00A83D34">
        <w:rPr>
          <w:rFonts w:ascii="Verdana" w:hAnsi="Verdana"/>
          <w:sz w:val="20"/>
          <w:szCs w:val="20"/>
        </w:rPr>
        <w:t>дней до предполагаемой даты поставки</w:t>
      </w:r>
      <w:r w:rsidRPr="00A83D34">
        <w:rPr>
          <w:rFonts w:ascii="Verdana" w:hAnsi="Verdana"/>
          <w:sz w:val="20"/>
          <w:szCs w:val="20"/>
        </w:rPr>
        <w:t xml:space="preserve">. </w:t>
      </w:r>
      <w:r w:rsidR="004F2CFB" w:rsidRPr="00C546C9">
        <w:rPr>
          <w:rFonts w:ascii="Verdana" w:hAnsi="Verdana"/>
          <w:sz w:val="20"/>
          <w:szCs w:val="20"/>
        </w:rPr>
        <w:t xml:space="preserve">Подтверждением направления уведомления является сохраненная отправившей Стороной в ее электронном почтовом ящике скан–копия уведомления, а также распечатанная бумажная версия отправленного сообщения – такое </w:t>
      </w:r>
      <w:r w:rsidR="004F2CFB" w:rsidRPr="00C546C9">
        <w:rPr>
          <w:rFonts w:ascii="Verdana" w:hAnsi="Verdana"/>
          <w:sz w:val="20"/>
          <w:szCs w:val="20"/>
        </w:rPr>
        <w:lastRenderedPageBreak/>
        <w:t>письмо считается полученным адресатом в день его отправки отправителем</w:t>
      </w:r>
      <w:r w:rsidR="004F2CFB">
        <w:rPr>
          <w:rFonts w:ascii="Verdana" w:hAnsi="Verdana"/>
          <w:sz w:val="20"/>
          <w:szCs w:val="20"/>
        </w:rPr>
        <w:t xml:space="preserve">. </w:t>
      </w:r>
      <w:r w:rsidRPr="00A83D34">
        <w:rPr>
          <w:rFonts w:ascii="Verdana" w:eastAsia="Arial" w:hAnsi="Verdana"/>
          <w:spacing w:val="5"/>
          <w:sz w:val="20"/>
          <w:szCs w:val="20"/>
        </w:rPr>
        <w:t>Покупатель</w:t>
      </w:r>
      <w:r w:rsidRPr="00A83D34">
        <w:rPr>
          <w:rFonts w:ascii="Verdana" w:hAnsi="Verdana"/>
          <w:sz w:val="20"/>
          <w:szCs w:val="20"/>
        </w:rPr>
        <w:t xml:space="preserve"> обязан совершить все необходимые действия, обес</w:t>
      </w:r>
      <w:r w:rsidR="00FB4124" w:rsidRPr="00A83D34">
        <w:rPr>
          <w:rFonts w:ascii="Verdana" w:hAnsi="Verdana"/>
          <w:sz w:val="20"/>
          <w:szCs w:val="20"/>
        </w:rPr>
        <w:t>печивающие приемку Оборудования.</w:t>
      </w:r>
    </w:p>
    <w:p w14:paraId="21EF4B33" w14:textId="1145B005" w:rsidR="00BA7ED2" w:rsidRPr="00A83D34" w:rsidRDefault="00494D00"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При приемке</w:t>
      </w:r>
      <w:r w:rsidR="00BA7ED2" w:rsidRPr="00A83D34">
        <w:rPr>
          <w:rFonts w:ascii="Verdana" w:hAnsi="Verdana"/>
          <w:sz w:val="20"/>
          <w:szCs w:val="20"/>
        </w:rPr>
        <w:t xml:space="preserve"> Оборудования на </w:t>
      </w:r>
      <w:r w:rsidR="00D0047B" w:rsidRPr="00A83D34">
        <w:rPr>
          <w:rFonts w:ascii="Verdana" w:hAnsi="Verdana"/>
          <w:sz w:val="20"/>
          <w:szCs w:val="20"/>
        </w:rPr>
        <w:t xml:space="preserve">складе </w:t>
      </w:r>
      <w:r w:rsidR="00BA7ED2" w:rsidRPr="00A83D34">
        <w:rPr>
          <w:rFonts w:ascii="Verdana" w:hAnsi="Verdana"/>
          <w:sz w:val="20"/>
          <w:szCs w:val="20"/>
        </w:rPr>
        <w:t>Покупатель:</w:t>
      </w:r>
    </w:p>
    <w:p w14:paraId="7424B7AB" w14:textId="77777777" w:rsidR="00BA7ED2" w:rsidRPr="00A83D34" w:rsidRDefault="00BA7ED2"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наличие/отсутствие внешних повреждений упаковки Оборудования</w:t>
      </w:r>
      <w:r w:rsidR="006F37BD" w:rsidRPr="00A83D34">
        <w:rPr>
          <w:rFonts w:ascii="Verdana" w:hAnsi="Verdana"/>
          <w:sz w:val="20"/>
          <w:szCs w:val="20"/>
        </w:rPr>
        <w:t xml:space="preserve"> без вскрытия</w:t>
      </w:r>
      <w:r w:rsidRPr="00A83D34">
        <w:rPr>
          <w:rFonts w:ascii="Verdana" w:hAnsi="Verdana"/>
          <w:sz w:val="20"/>
          <w:szCs w:val="20"/>
        </w:rPr>
        <w:t>;</w:t>
      </w:r>
    </w:p>
    <w:p w14:paraId="18938C46" w14:textId="06042B1A" w:rsidR="00AE431B" w:rsidRPr="00A83D34" w:rsidRDefault="00BA7ED2"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наличие комплекта документов, указанных в п</w:t>
      </w:r>
      <w:r w:rsidR="00EE63DC" w:rsidRPr="00A83D34">
        <w:rPr>
          <w:rFonts w:ascii="Verdana" w:hAnsi="Verdana"/>
          <w:sz w:val="20"/>
          <w:szCs w:val="20"/>
        </w:rPr>
        <w:t>ункте</w:t>
      </w:r>
      <w:r w:rsidRPr="00A83D34">
        <w:rPr>
          <w:rFonts w:ascii="Verdana" w:hAnsi="Verdana"/>
          <w:sz w:val="20"/>
          <w:szCs w:val="20"/>
        </w:rPr>
        <w:t xml:space="preserve"> </w:t>
      </w:r>
      <w:r w:rsidR="000C6DEF" w:rsidRPr="00A83D34">
        <w:rPr>
          <w:rFonts w:ascii="Verdana" w:hAnsi="Verdana"/>
          <w:sz w:val="20"/>
          <w:szCs w:val="20"/>
        </w:rPr>
        <w:t>3.3</w:t>
      </w:r>
      <w:r w:rsidRPr="00A83D34">
        <w:rPr>
          <w:rFonts w:ascii="Verdana" w:hAnsi="Verdana"/>
          <w:sz w:val="20"/>
          <w:szCs w:val="20"/>
        </w:rPr>
        <w:t xml:space="preserve"> настоящего Договора</w:t>
      </w:r>
      <w:r w:rsidR="00AE431B" w:rsidRPr="00A83D34">
        <w:rPr>
          <w:rFonts w:ascii="Verdana" w:hAnsi="Verdana"/>
          <w:sz w:val="20"/>
          <w:szCs w:val="20"/>
        </w:rPr>
        <w:t>;</w:t>
      </w:r>
    </w:p>
    <w:p w14:paraId="08B63224" w14:textId="0A6035C7" w:rsidR="00BA7ED2" w:rsidRPr="00A83D34" w:rsidRDefault="00AE431B"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соответствие количества и комплектности Оборудования условиям настоящего Договора и сведениям, указанным в документах, указанных в пункте</w:t>
      </w:r>
      <w:r w:rsidR="000C6DEF" w:rsidRPr="00A83D34">
        <w:rPr>
          <w:rFonts w:ascii="Verdana" w:hAnsi="Verdana"/>
          <w:sz w:val="20"/>
          <w:szCs w:val="20"/>
        </w:rPr>
        <w:t xml:space="preserve"> 3.3</w:t>
      </w:r>
      <w:r w:rsidRPr="00A83D34">
        <w:rPr>
          <w:rFonts w:ascii="Verdana" w:hAnsi="Verdana"/>
          <w:sz w:val="20"/>
          <w:szCs w:val="20"/>
        </w:rPr>
        <w:t xml:space="preserve"> настоящего Договора, которое возможно при визуальном осмотре без вскрытия упаковки.</w:t>
      </w:r>
    </w:p>
    <w:p w14:paraId="50AE4EC4" w14:textId="397E5D73" w:rsidR="00BA7ED2"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В день </w:t>
      </w:r>
      <w:r w:rsidR="0076167A" w:rsidRPr="00A83D34">
        <w:rPr>
          <w:rFonts w:ascii="Verdana" w:hAnsi="Verdana"/>
          <w:sz w:val="20"/>
          <w:szCs w:val="20"/>
        </w:rPr>
        <w:t>п</w:t>
      </w:r>
      <w:r w:rsidRPr="00A83D34">
        <w:rPr>
          <w:rFonts w:ascii="Verdana" w:hAnsi="Verdana"/>
          <w:sz w:val="20"/>
          <w:szCs w:val="20"/>
        </w:rPr>
        <w:t xml:space="preserve">оставки Оборудования </w:t>
      </w:r>
      <w:r w:rsidRPr="00A83D34">
        <w:rPr>
          <w:rFonts w:ascii="Verdana" w:eastAsia="Arial" w:hAnsi="Verdana"/>
          <w:spacing w:val="5"/>
          <w:sz w:val="20"/>
          <w:szCs w:val="20"/>
        </w:rPr>
        <w:t>Покупатель</w:t>
      </w:r>
      <w:r w:rsidRPr="00A83D34">
        <w:rPr>
          <w:rFonts w:ascii="Verdana" w:hAnsi="Verdana"/>
          <w:sz w:val="20"/>
          <w:szCs w:val="20"/>
        </w:rPr>
        <w:t xml:space="preserve"> </w:t>
      </w:r>
      <w:r w:rsidR="003521A9" w:rsidRPr="00A83D34">
        <w:rPr>
          <w:rFonts w:ascii="Verdana" w:hAnsi="Verdana"/>
          <w:sz w:val="20"/>
          <w:szCs w:val="20"/>
        </w:rPr>
        <w:t>подписывает</w:t>
      </w:r>
      <w:r w:rsidRPr="00A83D34">
        <w:rPr>
          <w:rFonts w:ascii="Verdana" w:hAnsi="Verdana"/>
          <w:sz w:val="20"/>
          <w:szCs w:val="20"/>
        </w:rPr>
        <w:t xml:space="preserve"> товарную на</w:t>
      </w:r>
      <w:r w:rsidR="00E547EF" w:rsidRPr="00A83D34">
        <w:rPr>
          <w:rFonts w:ascii="Verdana" w:hAnsi="Verdana"/>
          <w:sz w:val="20"/>
          <w:szCs w:val="20"/>
        </w:rPr>
        <w:t>кладную по форме ТОРГ-12/</w:t>
      </w:r>
      <w:r w:rsidRPr="00A83D34">
        <w:rPr>
          <w:rFonts w:ascii="Verdana" w:hAnsi="Verdana"/>
          <w:sz w:val="20"/>
          <w:szCs w:val="20"/>
        </w:rPr>
        <w:t>УПД в случае</w:t>
      </w:r>
      <w:r w:rsidR="001E51E7" w:rsidRPr="00A83D34">
        <w:rPr>
          <w:rFonts w:ascii="Verdana" w:hAnsi="Verdana"/>
          <w:sz w:val="20"/>
          <w:szCs w:val="20"/>
        </w:rPr>
        <w:t>, если</w:t>
      </w:r>
      <w:r w:rsidRPr="00A83D34">
        <w:rPr>
          <w:rFonts w:ascii="Verdana" w:hAnsi="Verdana"/>
          <w:sz w:val="20"/>
          <w:szCs w:val="20"/>
        </w:rPr>
        <w:t xml:space="preserve"> </w:t>
      </w:r>
      <w:r w:rsidR="001E51E7" w:rsidRPr="00A83D34">
        <w:rPr>
          <w:rFonts w:ascii="Verdana" w:hAnsi="Verdana"/>
          <w:sz w:val="20"/>
          <w:szCs w:val="20"/>
        </w:rPr>
        <w:t xml:space="preserve">при приемке Оборудования у Покупателя нет претензий </w:t>
      </w:r>
      <w:r w:rsidR="00DE0911" w:rsidRPr="00A83D34">
        <w:rPr>
          <w:rFonts w:ascii="Verdana" w:hAnsi="Verdana"/>
          <w:sz w:val="20"/>
          <w:szCs w:val="20"/>
        </w:rPr>
        <w:t>в соответствии с п</w:t>
      </w:r>
      <w:r w:rsidR="00EE63DC" w:rsidRPr="00A83D34">
        <w:rPr>
          <w:rFonts w:ascii="Verdana" w:hAnsi="Verdana"/>
          <w:sz w:val="20"/>
          <w:szCs w:val="20"/>
        </w:rPr>
        <w:t>унктом</w:t>
      </w:r>
      <w:r w:rsidR="00F9727F" w:rsidRPr="00A83D34">
        <w:rPr>
          <w:rFonts w:ascii="Verdana" w:hAnsi="Verdana"/>
          <w:sz w:val="20"/>
          <w:szCs w:val="20"/>
        </w:rPr>
        <w:t xml:space="preserve"> </w:t>
      </w:r>
      <w:r w:rsidR="00DE0911" w:rsidRPr="00A83D34">
        <w:rPr>
          <w:rFonts w:ascii="Verdana" w:hAnsi="Verdana"/>
          <w:sz w:val="20"/>
          <w:szCs w:val="20"/>
        </w:rPr>
        <w:t>4.</w:t>
      </w:r>
      <w:r w:rsidR="001E51E7" w:rsidRPr="00A83D34">
        <w:rPr>
          <w:rFonts w:ascii="Verdana" w:hAnsi="Verdana"/>
          <w:sz w:val="20"/>
          <w:szCs w:val="20"/>
        </w:rPr>
        <w:t>3</w:t>
      </w:r>
      <w:r w:rsidR="00156E05" w:rsidRPr="00A83D34">
        <w:rPr>
          <w:rFonts w:ascii="Verdana" w:hAnsi="Verdana"/>
          <w:sz w:val="20"/>
          <w:szCs w:val="20"/>
        </w:rPr>
        <w:t>.</w:t>
      </w:r>
      <w:r w:rsidR="00DE0911" w:rsidRPr="00A83D34">
        <w:rPr>
          <w:rFonts w:ascii="Verdana" w:hAnsi="Verdana"/>
          <w:sz w:val="20"/>
          <w:szCs w:val="20"/>
        </w:rPr>
        <w:t xml:space="preserve"> Договора</w:t>
      </w:r>
      <w:r w:rsidRPr="00A83D34">
        <w:rPr>
          <w:rFonts w:ascii="Verdana" w:hAnsi="Verdana"/>
          <w:sz w:val="20"/>
          <w:szCs w:val="20"/>
        </w:rPr>
        <w:t xml:space="preserve">. </w:t>
      </w:r>
    </w:p>
    <w:p w14:paraId="4A109E2D" w14:textId="24F8C24F" w:rsidR="00BA7ED2"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При обнаружении недостатков и</w:t>
      </w:r>
      <w:r w:rsidR="004C55CF" w:rsidRPr="00A83D34">
        <w:rPr>
          <w:rFonts w:ascii="Verdana" w:hAnsi="Verdana"/>
          <w:sz w:val="20"/>
          <w:szCs w:val="20"/>
        </w:rPr>
        <w:t>/или</w:t>
      </w:r>
      <w:r w:rsidRPr="00A83D34">
        <w:rPr>
          <w:rFonts w:ascii="Verdana" w:hAnsi="Verdana"/>
          <w:sz w:val="20"/>
          <w:szCs w:val="20"/>
        </w:rPr>
        <w:t xml:space="preserve"> некомплектности поставляемого Оборудования</w:t>
      </w:r>
      <w:r w:rsidR="00332E00" w:rsidRPr="00A83D34">
        <w:rPr>
          <w:rFonts w:ascii="Verdana" w:hAnsi="Verdana"/>
          <w:sz w:val="20"/>
          <w:szCs w:val="20"/>
        </w:rPr>
        <w:t xml:space="preserve"> и/или сопроводительных документов</w:t>
      </w:r>
      <w:r w:rsidRPr="00A83D34">
        <w:rPr>
          <w:rFonts w:ascii="Verdana" w:hAnsi="Verdana"/>
          <w:sz w:val="20"/>
          <w:szCs w:val="20"/>
        </w:rPr>
        <w:t xml:space="preserve"> при его приемке Покупатель</w:t>
      </w:r>
      <w:r w:rsidR="004D326F" w:rsidRPr="00A83D34">
        <w:rPr>
          <w:rFonts w:ascii="Verdana" w:hAnsi="Verdana"/>
          <w:sz w:val="20"/>
          <w:szCs w:val="20"/>
        </w:rPr>
        <w:t xml:space="preserve"> </w:t>
      </w:r>
      <w:r w:rsidRPr="00A83D34">
        <w:rPr>
          <w:rFonts w:ascii="Verdana" w:hAnsi="Verdana"/>
          <w:sz w:val="20"/>
          <w:szCs w:val="20"/>
        </w:rPr>
        <w:t>в течение 3 (</w:t>
      </w:r>
      <w:r w:rsidR="006C3C47" w:rsidRPr="00A83D34">
        <w:rPr>
          <w:rFonts w:ascii="Verdana" w:hAnsi="Verdana"/>
          <w:sz w:val="20"/>
          <w:szCs w:val="20"/>
        </w:rPr>
        <w:t>Тр</w:t>
      </w:r>
      <w:r w:rsidR="003D3FFE">
        <w:rPr>
          <w:rFonts w:ascii="Verdana" w:hAnsi="Verdana"/>
          <w:sz w:val="20"/>
          <w:szCs w:val="20"/>
        </w:rPr>
        <w:t>ех</w:t>
      </w:r>
      <w:r w:rsidRPr="00A83D34">
        <w:rPr>
          <w:rFonts w:ascii="Verdana" w:hAnsi="Verdana"/>
          <w:sz w:val="20"/>
          <w:szCs w:val="20"/>
        </w:rPr>
        <w:t xml:space="preserve">) рабочих дней </w:t>
      </w:r>
      <w:r w:rsidR="005C17BD" w:rsidRPr="00A83D34">
        <w:rPr>
          <w:rFonts w:ascii="Verdana" w:hAnsi="Verdana"/>
          <w:sz w:val="20"/>
          <w:szCs w:val="20"/>
        </w:rPr>
        <w:t xml:space="preserve">с даты обнаружения недостатков </w:t>
      </w:r>
      <w:r w:rsidR="00241DF0" w:rsidRPr="00A83D34">
        <w:rPr>
          <w:rFonts w:ascii="Verdana" w:hAnsi="Verdana"/>
          <w:sz w:val="20"/>
          <w:szCs w:val="20"/>
        </w:rPr>
        <w:t xml:space="preserve">письменно </w:t>
      </w:r>
      <w:r w:rsidRPr="00A83D34">
        <w:rPr>
          <w:rFonts w:ascii="Verdana" w:hAnsi="Verdana"/>
          <w:sz w:val="20"/>
          <w:szCs w:val="20"/>
        </w:rPr>
        <w:t xml:space="preserve">уведомляет об этом Поставщика и приглашает его для подписания двухстороннего рекламационного акта. Если Поставщик не явится для подписания рекламационного акта в </w:t>
      </w:r>
      <w:r w:rsidR="00ED544B" w:rsidRPr="00A83D34">
        <w:rPr>
          <w:rFonts w:ascii="Verdana" w:hAnsi="Verdana"/>
          <w:sz w:val="20"/>
          <w:szCs w:val="20"/>
        </w:rPr>
        <w:t>указанную</w:t>
      </w:r>
      <w:r w:rsidR="008D1C0B" w:rsidRPr="00A83D34">
        <w:rPr>
          <w:rFonts w:ascii="Verdana" w:hAnsi="Verdana"/>
          <w:sz w:val="20"/>
          <w:szCs w:val="20"/>
        </w:rPr>
        <w:t xml:space="preserve"> в уведомлении Покупателя дату</w:t>
      </w:r>
      <w:r w:rsidRPr="00A83D34">
        <w:rPr>
          <w:rFonts w:ascii="Verdana" w:hAnsi="Verdana"/>
          <w:sz w:val="20"/>
          <w:szCs w:val="20"/>
        </w:rPr>
        <w:t xml:space="preserve">, Покупатель имеет право составить односторонний акт и направить его Поставщику с требованием об устранении недостатков. </w:t>
      </w:r>
      <w:r w:rsidR="007E7E30" w:rsidRPr="00A83D34">
        <w:rPr>
          <w:rFonts w:ascii="Verdana" w:hAnsi="Verdana"/>
          <w:sz w:val="20"/>
          <w:szCs w:val="20"/>
        </w:rPr>
        <w:t xml:space="preserve">Товарная накладная по форме </w:t>
      </w:r>
      <w:r w:rsidR="00EA629E" w:rsidRPr="00A83D34">
        <w:rPr>
          <w:rFonts w:ascii="Verdana" w:hAnsi="Verdana"/>
          <w:sz w:val="20"/>
          <w:szCs w:val="20"/>
        </w:rPr>
        <w:t>ТОРГ-12/УПД</w:t>
      </w:r>
      <w:r w:rsidRPr="00A83D34">
        <w:rPr>
          <w:rFonts w:ascii="Verdana" w:hAnsi="Verdana"/>
          <w:sz w:val="20"/>
          <w:szCs w:val="20"/>
        </w:rPr>
        <w:t xml:space="preserve"> в этом случае подписывается Сторонами после устранения недостатков. Замена Оборудования производится силами и за счет Поставщика в сроки, </w:t>
      </w:r>
      <w:r w:rsidR="00001C77" w:rsidRPr="00A83D34">
        <w:rPr>
          <w:rFonts w:ascii="Verdana" w:hAnsi="Verdana"/>
          <w:sz w:val="20"/>
          <w:szCs w:val="20"/>
        </w:rPr>
        <w:t>согласно рекламационному требованию</w:t>
      </w:r>
      <w:r w:rsidRPr="00A83D34">
        <w:rPr>
          <w:rFonts w:ascii="Verdana" w:hAnsi="Verdana"/>
          <w:sz w:val="20"/>
          <w:szCs w:val="20"/>
        </w:rPr>
        <w:t xml:space="preserve">. Гарантийный срок на Оборудование, </w:t>
      </w:r>
      <w:r w:rsidR="003D3FFE" w:rsidRPr="00A83D34">
        <w:rPr>
          <w:rFonts w:ascii="Verdana" w:hAnsi="Verdana"/>
          <w:sz w:val="20"/>
          <w:szCs w:val="20"/>
        </w:rPr>
        <w:t>подлежаще</w:t>
      </w:r>
      <w:r w:rsidR="003D3FFE">
        <w:rPr>
          <w:rFonts w:ascii="Verdana" w:hAnsi="Verdana"/>
          <w:sz w:val="20"/>
          <w:szCs w:val="20"/>
        </w:rPr>
        <w:t>е</w:t>
      </w:r>
      <w:r w:rsidR="003D3FFE" w:rsidRPr="00A83D34">
        <w:rPr>
          <w:rFonts w:ascii="Verdana" w:hAnsi="Verdana"/>
          <w:sz w:val="20"/>
          <w:szCs w:val="20"/>
        </w:rPr>
        <w:t xml:space="preserve"> </w:t>
      </w:r>
      <w:r w:rsidRPr="00A83D34">
        <w:rPr>
          <w:rFonts w:ascii="Verdana" w:hAnsi="Verdana"/>
          <w:sz w:val="20"/>
          <w:szCs w:val="20"/>
        </w:rPr>
        <w:t>допоставке, замене и прочего, продлевается на соответствующий срок</w:t>
      </w:r>
      <w:r w:rsidR="00D623CD" w:rsidRPr="00A83D34">
        <w:rPr>
          <w:rFonts w:ascii="Verdana" w:hAnsi="Verdana"/>
          <w:sz w:val="20"/>
          <w:szCs w:val="20"/>
        </w:rPr>
        <w:t>.</w:t>
      </w:r>
    </w:p>
    <w:p w14:paraId="7A91108A" w14:textId="764312A2"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В случае</w:t>
      </w:r>
      <w:r w:rsidR="00EB7CB1" w:rsidRPr="00A83D34">
        <w:rPr>
          <w:rFonts w:ascii="Verdana" w:hAnsi="Verdana"/>
          <w:bCs/>
          <w:iCs/>
          <w:sz w:val="20"/>
          <w:szCs w:val="20"/>
        </w:rPr>
        <w:t>,</w:t>
      </w:r>
      <w:r w:rsidRPr="00A83D34">
        <w:rPr>
          <w:rFonts w:ascii="Verdana" w:hAnsi="Verdana"/>
          <w:bCs/>
          <w:iCs/>
          <w:sz w:val="20"/>
          <w:szCs w:val="20"/>
        </w:rPr>
        <w:t xml:space="preserve"> если в течение 10 (</w:t>
      </w:r>
      <w:r w:rsidR="006C3C47" w:rsidRPr="00A83D34">
        <w:rPr>
          <w:rFonts w:ascii="Verdana" w:hAnsi="Verdana"/>
          <w:bCs/>
          <w:iCs/>
          <w:sz w:val="20"/>
          <w:szCs w:val="20"/>
        </w:rPr>
        <w:t>Десят</w:t>
      </w:r>
      <w:r w:rsidR="003D3FFE">
        <w:rPr>
          <w:rFonts w:ascii="Verdana" w:hAnsi="Verdana"/>
          <w:bCs/>
          <w:iCs/>
          <w:sz w:val="20"/>
          <w:szCs w:val="20"/>
        </w:rPr>
        <w:t>и</w:t>
      </w:r>
      <w:r w:rsidRPr="00A83D34">
        <w:rPr>
          <w:rFonts w:ascii="Verdana" w:hAnsi="Verdana"/>
          <w:bCs/>
          <w:iCs/>
          <w:sz w:val="20"/>
          <w:szCs w:val="20"/>
        </w:rPr>
        <w:t xml:space="preserve">) рабочих дней </w:t>
      </w:r>
      <w:r w:rsidR="00867D15" w:rsidRPr="00A83D34">
        <w:rPr>
          <w:rFonts w:ascii="Verdana" w:hAnsi="Verdana"/>
          <w:bCs/>
          <w:iCs/>
          <w:sz w:val="20"/>
          <w:szCs w:val="20"/>
        </w:rPr>
        <w:t xml:space="preserve">с даты фактической передачи </w:t>
      </w:r>
      <w:r w:rsidR="00CE2148" w:rsidRPr="00A83D34">
        <w:rPr>
          <w:rFonts w:ascii="Verdana" w:hAnsi="Verdana"/>
          <w:bCs/>
          <w:iCs/>
          <w:sz w:val="20"/>
          <w:szCs w:val="20"/>
        </w:rPr>
        <w:t>Оборудования</w:t>
      </w:r>
      <w:r w:rsidR="00867D15" w:rsidRPr="00A83D34">
        <w:rPr>
          <w:rFonts w:ascii="Verdana" w:hAnsi="Verdana"/>
          <w:bCs/>
          <w:iCs/>
          <w:sz w:val="20"/>
          <w:szCs w:val="20"/>
        </w:rPr>
        <w:t xml:space="preserve"> </w:t>
      </w:r>
      <w:r w:rsidRPr="00A83D34">
        <w:rPr>
          <w:rFonts w:ascii="Verdana" w:hAnsi="Verdana"/>
          <w:bCs/>
          <w:iCs/>
          <w:sz w:val="20"/>
          <w:szCs w:val="20"/>
        </w:rPr>
        <w:t xml:space="preserve">Покупатель не подписал товарную накладную </w:t>
      </w:r>
      <w:r w:rsidR="007E7E30" w:rsidRPr="00A83D34">
        <w:rPr>
          <w:rFonts w:ascii="Verdana" w:hAnsi="Verdana"/>
          <w:sz w:val="20"/>
          <w:szCs w:val="20"/>
        </w:rPr>
        <w:t xml:space="preserve">по форме </w:t>
      </w:r>
      <w:r w:rsidRPr="00A83D34">
        <w:rPr>
          <w:rFonts w:ascii="Verdana" w:hAnsi="Verdana"/>
          <w:bCs/>
          <w:iCs/>
          <w:sz w:val="20"/>
          <w:szCs w:val="20"/>
        </w:rPr>
        <w:t>ТОРГ-12</w:t>
      </w:r>
      <w:r w:rsidR="00470E31" w:rsidRPr="00A83D34">
        <w:rPr>
          <w:rFonts w:ascii="Verdana" w:hAnsi="Verdana"/>
          <w:bCs/>
          <w:iCs/>
          <w:sz w:val="20"/>
          <w:szCs w:val="20"/>
        </w:rPr>
        <w:t>/</w:t>
      </w:r>
      <w:r w:rsidRPr="00A83D34">
        <w:rPr>
          <w:rFonts w:ascii="Verdana" w:hAnsi="Verdana"/>
          <w:bCs/>
          <w:iCs/>
          <w:sz w:val="20"/>
          <w:szCs w:val="20"/>
        </w:rPr>
        <w:t>УПД, и не направил Поставщику письменный мотивированный отказ от приемки</w:t>
      </w:r>
      <w:r w:rsidR="00BE6F60" w:rsidRPr="00A83D34">
        <w:rPr>
          <w:rFonts w:ascii="Verdana" w:hAnsi="Verdana"/>
          <w:bCs/>
          <w:iCs/>
          <w:sz w:val="20"/>
          <w:szCs w:val="20"/>
        </w:rPr>
        <w:t xml:space="preserve"> или рекламационный </w:t>
      </w:r>
      <w:r w:rsidR="00262AC4" w:rsidRPr="00A83D34">
        <w:rPr>
          <w:rFonts w:ascii="Verdana" w:hAnsi="Verdana"/>
          <w:bCs/>
          <w:iCs/>
          <w:sz w:val="20"/>
          <w:szCs w:val="20"/>
        </w:rPr>
        <w:t>а</w:t>
      </w:r>
      <w:r w:rsidR="00BE6F60" w:rsidRPr="00A83D34">
        <w:rPr>
          <w:rFonts w:ascii="Verdana" w:hAnsi="Verdana"/>
          <w:bCs/>
          <w:iCs/>
          <w:sz w:val="20"/>
          <w:szCs w:val="20"/>
        </w:rPr>
        <w:t>кт</w:t>
      </w:r>
      <w:r w:rsidRPr="00A83D34">
        <w:rPr>
          <w:rFonts w:ascii="Verdana" w:hAnsi="Verdana"/>
          <w:bCs/>
          <w:iCs/>
          <w:sz w:val="20"/>
          <w:szCs w:val="20"/>
        </w:rPr>
        <w:t>, то Оборудование считается принятым без замечаний</w:t>
      </w:r>
      <w:r w:rsidR="003554A5" w:rsidRPr="00A83D34">
        <w:rPr>
          <w:rFonts w:ascii="Verdana" w:hAnsi="Verdana"/>
          <w:bCs/>
          <w:iCs/>
          <w:sz w:val="20"/>
          <w:szCs w:val="20"/>
        </w:rPr>
        <w:t>, указанных в п</w:t>
      </w:r>
      <w:r w:rsidR="00EE63DC" w:rsidRPr="00A83D34">
        <w:rPr>
          <w:rFonts w:ascii="Verdana" w:hAnsi="Verdana"/>
          <w:bCs/>
          <w:iCs/>
          <w:sz w:val="20"/>
          <w:szCs w:val="20"/>
        </w:rPr>
        <w:t>ункте</w:t>
      </w:r>
      <w:r w:rsidR="003554A5" w:rsidRPr="00A83D34">
        <w:rPr>
          <w:rFonts w:ascii="Verdana" w:hAnsi="Verdana"/>
          <w:bCs/>
          <w:iCs/>
          <w:sz w:val="20"/>
          <w:szCs w:val="20"/>
        </w:rPr>
        <w:t xml:space="preserve"> 4.3</w:t>
      </w:r>
      <w:r w:rsidR="00563C52" w:rsidRPr="00A83D34">
        <w:rPr>
          <w:rFonts w:ascii="Verdana" w:hAnsi="Verdana"/>
          <w:bCs/>
          <w:iCs/>
          <w:sz w:val="20"/>
          <w:szCs w:val="20"/>
        </w:rPr>
        <w:t>.</w:t>
      </w:r>
      <w:r w:rsidR="00905AE1" w:rsidRPr="00A83D34">
        <w:rPr>
          <w:rFonts w:ascii="Verdana" w:hAnsi="Verdana"/>
          <w:bCs/>
          <w:iCs/>
          <w:sz w:val="20"/>
          <w:szCs w:val="20"/>
        </w:rPr>
        <w:t>2</w:t>
      </w:r>
      <w:r w:rsidR="00563C52" w:rsidRPr="00A83D34">
        <w:rPr>
          <w:rFonts w:ascii="Verdana" w:hAnsi="Verdana"/>
          <w:bCs/>
          <w:iCs/>
          <w:sz w:val="20"/>
          <w:szCs w:val="20"/>
        </w:rPr>
        <w:t xml:space="preserve"> </w:t>
      </w:r>
      <w:r w:rsidR="00F83E75" w:rsidRPr="00A83D34">
        <w:rPr>
          <w:rFonts w:ascii="Verdana" w:hAnsi="Verdana"/>
          <w:bCs/>
          <w:iCs/>
          <w:sz w:val="20"/>
          <w:szCs w:val="20"/>
        </w:rPr>
        <w:t xml:space="preserve">настоящего </w:t>
      </w:r>
      <w:r w:rsidR="00563C52" w:rsidRPr="00A83D34">
        <w:rPr>
          <w:rFonts w:ascii="Verdana" w:hAnsi="Verdana"/>
          <w:bCs/>
          <w:iCs/>
          <w:sz w:val="20"/>
          <w:szCs w:val="20"/>
        </w:rPr>
        <w:t>Договора</w:t>
      </w:r>
      <w:r w:rsidRPr="00A83D34">
        <w:rPr>
          <w:rFonts w:ascii="Verdana" w:hAnsi="Verdana"/>
          <w:bCs/>
          <w:iCs/>
          <w:sz w:val="20"/>
          <w:szCs w:val="20"/>
        </w:rPr>
        <w:t>.</w:t>
      </w:r>
    </w:p>
    <w:p w14:paraId="2A34896D" w14:textId="019E24AA"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Покупатель </w:t>
      </w:r>
      <w:r w:rsidR="00D27F82" w:rsidRPr="00A83D34">
        <w:rPr>
          <w:rFonts w:ascii="Verdana" w:hAnsi="Verdana"/>
          <w:bCs/>
          <w:iCs/>
          <w:sz w:val="20"/>
          <w:szCs w:val="20"/>
        </w:rPr>
        <w:t>в случаях, предусмотренных настоящим Договором,</w:t>
      </w:r>
      <w:r w:rsidR="00165D3A" w:rsidRPr="00A83D34">
        <w:rPr>
          <w:rFonts w:ascii="Verdana" w:hAnsi="Verdana"/>
          <w:bCs/>
          <w:iCs/>
          <w:sz w:val="20"/>
          <w:szCs w:val="20"/>
        </w:rPr>
        <w:t xml:space="preserve"> </w:t>
      </w:r>
      <w:r w:rsidRPr="00A83D34">
        <w:rPr>
          <w:rFonts w:ascii="Verdana" w:hAnsi="Verdana"/>
          <w:bCs/>
          <w:iCs/>
          <w:sz w:val="20"/>
          <w:szCs w:val="20"/>
        </w:rPr>
        <w:t xml:space="preserve">проводит подготовительные работы, необходимые для выполнения Работ на </w:t>
      </w:r>
      <w:r w:rsidR="00D0047B" w:rsidRPr="00A83D34">
        <w:rPr>
          <w:rFonts w:ascii="Verdana" w:hAnsi="Verdana"/>
          <w:bCs/>
          <w:iCs/>
          <w:sz w:val="20"/>
          <w:szCs w:val="20"/>
        </w:rPr>
        <w:t xml:space="preserve">территории </w:t>
      </w:r>
      <w:r w:rsidRPr="00A83D34">
        <w:rPr>
          <w:rFonts w:ascii="Verdana" w:hAnsi="Verdana"/>
          <w:bCs/>
          <w:iCs/>
          <w:sz w:val="20"/>
          <w:szCs w:val="20"/>
        </w:rPr>
        <w:t xml:space="preserve">Покупателя </w:t>
      </w:r>
      <w:r w:rsidR="00D0047B" w:rsidRPr="00A83D34">
        <w:rPr>
          <w:rFonts w:ascii="Verdana" w:hAnsi="Verdana"/>
          <w:bCs/>
          <w:iCs/>
          <w:sz w:val="20"/>
          <w:szCs w:val="20"/>
        </w:rPr>
        <w:t xml:space="preserve">(далее – по тексту Объект) </w:t>
      </w:r>
      <w:r w:rsidR="004414EC" w:rsidRPr="00A83D34">
        <w:rPr>
          <w:rFonts w:ascii="Verdana" w:hAnsi="Verdana"/>
          <w:bCs/>
          <w:iCs/>
          <w:sz w:val="20"/>
          <w:szCs w:val="20"/>
        </w:rPr>
        <w:t xml:space="preserve">при условии передачи </w:t>
      </w:r>
      <w:r w:rsidR="003C1ABF">
        <w:rPr>
          <w:rFonts w:ascii="Verdana" w:hAnsi="Verdana"/>
          <w:bCs/>
          <w:iCs/>
          <w:sz w:val="20"/>
          <w:szCs w:val="20"/>
        </w:rPr>
        <w:t xml:space="preserve">Поставщиком Покупателю </w:t>
      </w:r>
      <w:r w:rsidRPr="00A83D34">
        <w:rPr>
          <w:rFonts w:ascii="Verdana" w:hAnsi="Verdana"/>
          <w:bCs/>
          <w:iCs/>
          <w:sz w:val="20"/>
          <w:szCs w:val="20"/>
        </w:rPr>
        <w:t xml:space="preserve">документации, оформленной в </w:t>
      </w:r>
      <w:r w:rsidR="00182E89" w:rsidRPr="00A83D34">
        <w:rPr>
          <w:rFonts w:ascii="Verdana" w:hAnsi="Verdana"/>
          <w:bCs/>
          <w:iCs/>
          <w:sz w:val="20"/>
          <w:szCs w:val="20"/>
        </w:rPr>
        <w:t>виде</w:t>
      </w:r>
      <w:r w:rsidRPr="00A83D34">
        <w:rPr>
          <w:rFonts w:ascii="Verdana" w:hAnsi="Verdana"/>
          <w:bCs/>
          <w:iCs/>
          <w:sz w:val="20"/>
          <w:szCs w:val="20"/>
        </w:rPr>
        <w:t xml:space="preserve"> Технических условий для выполнения подготовительных работ, </w:t>
      </w:r>
      <w:r w:rsidR="00702912" w:rsidRPr="00A83D34">
        <w:rPr>
          <w:rFonts w:ascii="Verdana" w:hAnsi="Verdana"/>
          <w:bCs/>
          <w:iCs/>
          <w:sz w:val="20"/>
          <w:szCs w:val="20"/>
        </w:rPr>
        <w:t xml:space="preserve">которая предоставляется </w:t>
      </w:r>
      <w:r w:rsidRPr="00A83D34">
        <w:rPr>
          <w:rFonts w:ascii="Verdana" w:hAnsi="Verdana"/>
          <w:bCs/>
          <w:iCs/>
          <w:sz w:val="20"/>
          <w:szCs w:val="20"/>
        </w:rPr>
        <w:t xml:space="preserve">Поставщиком </w:t>
      </w:r>
      <w:r w:rsidR="001320F4" w:rsidRPr="00A83D34">
        <w:rPr>
          <w:rFonts w:ascii="Verdana" w:hAnsi="Verdana"/>
          <w:bCs/>
          <w:iCs/>
          <w:sz w:val="20"/>
          <w:szCs w:val="20"/>
        </w:rPr>
        <w:t xml:space="preserve">Покупателю </w:t>
      </w:r>
      <w:r w:rsidRPr="00A83D34">
        <w:rPr>
          <w:rFonts w:ascii="Verdana" w:hAnsi="Verdana"/>
          <w:bCs/>
          <w:iCs/>
          <w:sz w:val="20"/>
          <w:szCs w:val="20"/>
        </w:rPr>
        <w:t xml:space="preserve">в срок не позднее ___ (______) </w:t>
      </w:r>
      <w:r w:rsidR="009E3DE3" w:rsidRPr="00A83D34">
        <w:rPr>
          <w:rFonts w:ascii="Verdana" w:hAnsi="Verdana"/>
          <w:bCs/>
          <w:iCs/>
          <w:sz w:val="20"/>
          <w:szCs w:val="20"/>
        </w:rPr>
        <w:t xml:space="preserve">рабочих </w:t>
      </w:r>
      <w:r w:rsidR="00CB2828" w:rsidRPr="00A83D34">
        <w:rPr>
          <w:rFonts w:ascii="Verdana" w:hAnsi="Verdana"/>
          <w:bCs/>
          <w:iCs/>
          <w:sz w:val="20"/>
          <w:szCs w:val="20"/>
        </w:rPr>
        <w:t>д</w:t>
      </w:r>
      <w:r w:rsidRPr="00A83D34">
        <w:rPr>
          <w:rFonts w:ascii="Verdana" w:hAnsi="Verdana"/>
          <w:bCs/>
          <w:iCs/>
          <w:sz w:val="20"/>
          <w:szCs w:val="20"/>
        </w:rPr>
        <w:t xml:space="preserve">ней с даты </w:t>
      </w:r>
      <w:r w:rsidR="007E2CA0" w:rsidRPr="00A83D34">
        <w:rPr>
          <w:rFonts w:ascii="Verdana" w:hAnsi="Verdana"/>
          <w:bCs/>
          <w:iCs/>
          <w:sz w:val="20"/>
          <w:szCs w:val="20"/>
        </w:rPr>
        <w:t xml:space="preserve">подписания Сторонами </w:t>
      </w:r>
      <w:r w:rsidRPr="00A83D34">
        <w:rPr>
          <w:rFonts w:ascii="Verdana" w:hAnsi="Verdana"/>
          <w:bCs/>
          <w:iCs/>
          <w:sz w:val="20"/>
          <w:szCs w:val="20"/>
        </w:rPr>
        <w:t xml:space="preserve">настоящего Договора. </w:t>
      </w:r>
      <w:r w:rsidR="00015331" w:rsidRPr="00A83D34">
        <w:rPr>
          <w:rFonts w:ascii="Verdana" w:hAnsi="Verdana"/>
          <w:bCs/>
          <w:iCs/>
          <w:sz w:val="20"/>
          <w:szCs w:val="20"/>
        </w:rPr>
        <w:t>Документация передается по акту или посредством электронной почты на адрес</w:t>
      </w:r>
      <w:r w:rsidR="00C349D6" w:rsidRPr="00A83D34">
        <w:rPr>
          <w:rFonts w:ascii="Verdana" w:hAnsi="Verdana"/>
          <w:bCs/>
          <w:iCs/>
          <w:sz w:val="20"/>
          <w:szCs w:val="20"/>
        </w:rPr>
        <w:t xml:space="preserve"> Покупателя: </w:t>
      </w:r>
      <w:r w:rsidR="00015331" w:rsidRPr="00A83D34">
        <w:rPr>
          <w:rFonts w:ascii="Verdana" w:hAnsi="Verdana"/>
          <w:bCs/>
          <w:iCs/>
          <w:sz w:val="20"/>
          <w:szCs w:val="20"/>
        </w:rPr>
        <w:t>______________.</w:t>
      </w:r>
    </w:p>
    <w:p w14:paraId="3C88E7D9" w14:textId="64D9AB1B" w:rsidR="00104571"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Подготовительные работы</w:t>
      </w:r>
      <w:r w:rsidR="001752F8" w:rsidRPr="00A83D34">
        <w:rPr>
          <w:rFonts w:ascii="Verdana" w:hAnsi="Verdana"/>
          <w:sz w:val="20"/>
          <w:szCs w:val="20"/>
        </w:rPr>
        <w:t>, при соблюдении Поставщиком условий п</w:t>
      </w:r>
      <w:r w:rsidR="0012716E" w:rsidRPr="00A83D34">
        <w:rPr>
          <w:rFonts w:ascii="Verdana" w:hAnsi="Verdana"/>
          <w:sz w:val="20"/>
          <w:szCs w:val="20"/>
        </w:rPr>
        <w:t>ункта</w:t>
      </w:r>
      <w:r w:rsidR="001752F8" w:rsidRPr="00A83D34">
        <w:rPr>
          <w:rFonts w:ascii="Verdana" w:hAnsi="Verdana"/>
          <w:sz w:val="20"/>
          <w:szCs w:val="20"/>
        </w:rPr>
        <w:t xml:space="preserve"> 4.5 </w:t>
      </w:r>
      <w:r w:rsidR="00A87D80" w:rsidRPr="00A83D34">
        <w:rPr>
          <w:rFonts w:ascii="Verdana" w:hAnsi="Verdana"/>
          <w:sz w:val="20"/>
          <w:szCs w:val="20"/>
        </w:rPr>
        <w:t>настоящего</w:t>
      </w:r>
      <w:r w:rsidR="001752F8" w:rsidRPr="00A83D34">
        <w:rPr>
          <w:rFonts w:ascii="Verdana" w:hAnsi="Verdana"/>
          <w:sz w:val="20"/>
          <w:szCs w:val="20"/>
        </w:rPr>
        <w:t xml:space="preserve"> Договора</w:t>
      </w:r>
      <w:r w:rsidR="00994442" w:rsidRPr="00A83D34">
        <w:rPr>
          <w:rFonts w:ascii="Verdana" w:hAnsi="Verdana"/>
          <w:sz w:val="20"/>
          <w:szCs w:val="20"/>
        </w:rPr>
        <w:t>,</w:t>
      </w:r>
      <w:r w:rsidRPr="00A83D34">
        <w:rPr>
          <w:rFonts w:ascii="Verdana" w:hAnsi="Verdana"/>
          <w:sz w:val="20"/>
          <w:szCs w:val="20"/>
        </w:rPr>
        <w:t xml:space="preserve"> должны быть завершены </w:t>
      </w:r>
      <w:r w:rsidR="00165D3A" w:rsidRPr="00A83D34">
        <w:rPr>
          <w:rFonts w:ascii="Verdana" w:hAnsi="Verdana"/>
          <w:sz w:val="20"/>
          <w:szCs w:val="20"/>
        </w:rPr>
        <w:t xml:space="preserve">Покупателем </w:t>
      </w:r>
      <w:r w:rsidRPr="00A83D34">
        <w:rPr>
          <w:rFonts w:ascii="Verdana" w:hAnsi="Verdana"/>
          <w:sz w:val="20"/>
          <w:szCs w:val="20"/>
        </w:rPr>
        <w:t>к дате поставки Оборудования. В случае, если к назначенной дате поставк</w:t>
      </w:r>
      <w:r w:rsidR="00EB52A4" w:rsidRPr="00A83D34">
        <w:rPr>
          <w:rFonts w:ascii="Verdana" w:hAnsi="Verdana"/>
          <w:sz w:val="20"/>
          <w:szCs w:val="20"/>
        </w:rPr>
        <w:t>и</w:t>
      </w:r>
      <w:r w:rsidRPr="00A83D34">
        <w:rPr>
          <w:rFonts w:ascii="Verdana" w:hAnsi="Verdana"/>
          <w:sz w:val="20"/>
          <w:szCs w:val="20"/>
        </w:rPr>
        <w:t xml:space="preserve"> Оборудования Покупателем не будут произведены подготовительные работы в должном объеме, в этом случае Стороны обязуются согласовать новые сроки поставки. </w:t>
      </w:r>
      <w:r w:rsidR="00B544EE" w:rsidRPr="00A83D34">
        <w:rPr>
          <w:rFonts w:ascii="Verdana" w:hAnsi="Verdana"/>
          <w:sz w:val="20"/>
          <w:szCs w:val="20"/>
        </w:rPr>
        <w:t xml:space="preserve">В этом случае Поставщик не имеет право требовать </w:t>
      </w:r>
      <w:r w:rsidR="00451306" w:rsidRPr="00A83D34">
        <w:rPr>
          <w:rFonts w:ascii="Verdana" w:hAnsi="Verdana"/>
          <w:sz w:val="20"/>
          <w:szCs w:val="20"/>
        </w:rPr>
        <w:t xml:space="preserve">уплаты </w:t>
      </w:r>
      <w:r w:rsidR="00B544EE" w:rsidRPr="00A83D34">
        <w:rPr>
          <w:rFonts w:ascii="Verdana" w:hAnsi="Verdana"/>
          <w:sz w:val="20"/>
          <w:szCs w:val="20"/>
        </w:rPr>
        <w:t xml:space="preserve">никаких </w:t>
      </w:r>
      <w:r w:rsidRPr="00A83D34">
        <w:rPr>
          <w:rFonts w:ascii="Verdana" w:hAnsi="Verdana"/>
          <w:sz w:val="20"/>
          <w:szCs w:val="20"/>
        </w:rPr>
        <w:t>пеней и штрафов</w:t>
      </w:r>
      <w:r w:rsidR="00451306" w:rsidRPr="00A83D34">
        <w:rPr>
          <w:rFonts w:ascii="Verdana" w:hAnsi="Verdana"/>
          <w:sz w:val="20"/>
          <w:szCs w:val="20"/>
        </w:rPr>
        <w:t xml:space="preserve"> от Покупателя</w:t>
      </w:r>
      <w:r w:rsidR="00B544EE" w:rsidRPr="00A83D34">
        <w:rPr>
          <w:rFonts w:ascii="Verdana" w:hAnsi="Verdana"/>
          <w:sz w:val="20"/>
          <w:szCs w:val="20"/>
        </w:rPr>
        <w:t>.</w:t>
      </w:r>
      <w:r w:rsidR="0059334C" w:rsidRPr="00A83D34">
        <w:rPr>
          <w:rFonts w:ascii="Verdana" w:hAnsi="Verdana"/>
          <w:sz w:val="20"/>
          <w:szCs w:val="20"/>
        </w:rPr>
        <w:t xml:space="preserve"> </w:t>
      </w:r>
    </w:p>
    <w:p w14:paraId="6B335415" w14:textId="1493E8A7" w:rsidR="00BA7ED2"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Покупатель уведомляет Поставщика о готовности к проведению</w:t>
      </w:r>
      <w:r w:rsidR="00AF5510" w:rsidRPr="00A83D34">
        <w:rPr>
          <w:rFonts w:ascii="Verdana" w:hAnsi="Verdana"/>
          <w:bCs/>
          <w:iCs/>
          <w:sz w:val="20"/>
          <w:szCs w:val="20"/>
        </w:rPr>
        <w:t xml:space="preserve"> </w:t>
      </w:r>
      <w:r w:rsidRPr="00A83D34">
        <w:rPr>
          <w:rFonts w:ascii="Verdana" w:hAnsi="Verdana"/>
          <w:bCs/>
          <w:iCs/>
          <w:sz w:val="20"/>
          <w:szCs w:val="20"/>
        </w:rPr>
        <w:t xml:space="preserve">Работ и оказанию Услуг за __ (___) </w:t>
      </w:r>
      <w:r w:rsidR="00290F74" w:rsidRPr="00A83D34">
        <w:rPr>
          <w:rFonts w:ascii="Verdana" w:hAnsi="Verdana"/>
          <w:sz w:val="20"/>
          <w:szCs w:val="20"/>
        </w:rPr>
        <w:t>календарных</w:t>
      </w:r>
      <w:r w:rsidRPr="00A83D34">
        <w:rPr>
          <w:rFonts w:ascii="Verdana" w:hAnsi="Verdana"/>
          <w:bCs/>
          <w:iCs/>
          <w:sz w:val="20"/>
          <w:szCs w:val="20"/>
        </w:rPr>
        <w:t xml:space="preserve"> дней до предполагаемого выезда на Объект специалистов Поставщика. </w:t>
      </w:r>
      <w:r w:rsidR="003C1ABF">
        <w:rPr>
          <w:rFonts w:ascii="Verdana" w:hAnsi="Verdana"/>
          <w:bCs/>
          <w:iCs/>
          <w:sz w:val="20"/>
          <w:szCs w:val="20"/>
        </w:rPr>
        <w:t>Соответствующее уведомление Покупатель направляет на электронный адрес Поставщика</w:t>
      </w:r>
      <w:r w:rsidR="003C1ABF" w:rsidRPr="00EF5B1B">
        <w:rPr>
          <w:rFonts w:ascii="Verdana" w:hAnsi="Verdana"/>
          <w:bCs/>
          <w:iCs/>
          <w:sz w:val="20"/>
          <w:szCs w:val="20"/>
        </w:rPr>
        <w:t>:</w:t>
      </w:r>
      <w:r w:rsidR="003C1ABF">
        <w:rPr>
          <w:rFonts w:ascii="Verdana" w:hAnsi="Verdana"/>
          <w:bCs/>
          <w:iCs/>
          <w:sz w:val="20"/>
          <w:szCs w:val="20"/>
        </w:rPr>
        <w:t xml:space="preserve"> __________________________.</w:t>
      </w:r>
      <w:r w:rsidR="003C1ABF" w:rsidRPr="00EF5B1B">
        <w:rPr>
          <w:rFonts w:ascii="Verdana" w:hAnsi="Verdana"/>
          <w:bCs/>
          <w:iCs/>
          <w:sz w:val="20"/>
          <w:szCs w:val="20"/>
        </w:rPr>
        <w:t xml:space="preserve"> </w:t>
      </w:r>
      <w:r w:rsidR="003D3FFE" w:rsidRPr="00C546C9">
        <w:rPr>
          <w:rFonts w:ascii="Verdana" w:hAnsi="Verdana"/>
          <w:sz w:val="20"/>
          <w:szCs w:val="20"/>
        </w:rPr>
        <w:t xml:space="preserve">Подтверждением направления уведомления является сохраненная отправившей Стороной в ее электронном </w:t>
      </w:r>
      <w:r w:rsidR="003D3FFE" w:rsidRPr="00C546C9">
        <w:rPr>
          <w:rFonts w:ascii="Verdana" w:hAnsi="Verdana"/>
          <w:sz w:val="20"/>
          <w:szCs w:val="20"/>
        </w:rPr>
        <w:lastRenderedPageBreak/>
        <w:t>почтовом ящике скан–копия уведомления, а также распечатанная бумажная версия отправленного сообщения – такое письмо считается полученным адресатом в день его отправки отправителем</w:t>
      </w:r>
      <w:r w:rsidR="003D3FFE">
        <w:rPr>
          <w:rFonts w:ascii="Verdana" w:hAnsi="Verdana"/>
          <w:sz w:val="20"/>
          <w:szCs w:val="20"/>
        </w:rPr>
        <w:t xml:space="preserve">. </w:t>
      </w:r>
      <w:r w:rsidR="00680C21" w:rsidRPr="00A83D34">
        <w:rPr>
          <w:rFonts w:ascii="Verdana" w:hAnsi="Verdana"/>
          <w:bCs/>
          <w:iCs/>
          <w:sz w:val="20"/>
          <w:szCs w:val="20"/>
        </w:rPr>
        <w:t xml:space="preserve">Специалисты Поставщика должны </w:t>
      </w:r>
      <w:r w:rsidR="00AC160B" w:rsidRPr="00A83D34">
        <w:rPr>
          <w:rFonts w:ascii="Verdana" w:hAnsi="Verdana"/>
          <w:bCs/>
          <w:iCs/>
          <w:sz w:val="20"/>
          <w:szCs w:val="20"/>
        </w:rPr>
        <w:t>прибыть</w:t>
      </w:r>
      <w:r w:rsidR="00680C21" w:rsidRPr="00A83D34">
        <w:rPr>
          <w:rFonts w:ascii="Verdana" w:hAnsi="Verdana"/>
          <w:bCs/>
          <w:iCs/>
          <w:sz w:val="20"/>
          <w:szCs w:val="20"/>
        </w:rPr>
        <w:t xml:space="preserve"> на Объект для выполнения Работ и оказания Услуг не позднее __ (____) </w:t>
      </w:r>
      <w:r w:rsidR="00290F74" w:rsidRPr="00A83D34">
        <w:rPr>
          <w:rFonts w:ascii="Verdana" w:hAnsi="Verdana"/>
          <w:sz w:val="20"/>
          <w:szCs w:val="20"/>
        </w:rPr>
        <w:t>календарных</w:t>
      </w:r>
      <w:r w:rsidR="00680C21" w:rsidRPr="00A83D34">
        <w:rPr>
          <w:rFonts w:ascii="Verdana" w:hAnsi="Verdana"/>
          <w:bCs/>
          <w:iCs/>
          <w:sz w:val="20"/>
          <w:szCs w:val="20"/>
        </w:rPr>
        <w:t xml:space="preserve"> дней с даты </w:t>
      </w:r>
      <w:r w:rsidR="003C1ABF">
        <w:rPr>
          <w:rFonts w:ascii="Verdana" w:hAnsi="Verdana"/>
          <w:bCs/>
          <w:iCs/>
          <w:sz w:val="20"/>
          <w:szCs w:val="20"/>
        </w:rPr>
        <w:t>направления Покупателем</w:t>
      </w:r>
      <w:r w:rsidR="00680C21" w:rsidRPr="00A83D34">
        <w:rPr>
          <w:rFonts w:ascii="Verdana" w:hAnsi="Verdana"/>
          <w:bCs/>
          <w:iCs/>
          <w:sz w:val="20"/>
          <w:szCs w:val="20"/>
        </w:rPr>
        <w:t xml:space="preserve"> такого уведомления</w:t>
      </w:r>
      <w:r w:rsidR="003C1ABF">
        <w:rPr>
          <w:rFonts w:ascii="Verdana" w:hAnsi="Verdana"/>
          <w:bCs/>
          <w:iCs/>
          <w:sz w:val="20"/>
          <w:szCs w:val="20"/>
        </w:rPr>
        <w:t>.</w:t>
      </w:r>
    </w:p>
    <w:p w14:paraId="2B2DAB2E" w14:textId="4DE8C95E" w:rsidR="00BA7ED2" w:rsidRPr="00386646" w:rsidRDefault="00F83E75"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Поставщик обязуется перед началом проведения Работ, предусмотренных настоящим</w:t>
      </w:r>
      <w:r w:rsidRPr="00A83D34">
        <w:rPr>
          <w:rFonts w:ascii="Verdana" w:hAnsi="Verdana"/>
          <w:sz w:val="20"/>
          <w:szCs w:val="20"/>
        </w:rPr>
        <w:t xml:space="preserve"> Договором, подписать Акт приема-передачи Оборудования в монтаж (форма ОС-15) от Покупателя специалистам Поставщика.</w:t>
      </w:r>
      <w:r w:rsidRPr="00A83D34">
        <w:rPr>
          <w:rFonts w:ascii="Verdana" w:hAnsi="Verdana"/>
          <w:color w:val="000000"/>
          <w:sz w:val="20"/>
          <w:szCs w:val="20"/>
        </w:rPr>
        <w:t xml:space="preserve"> С момента подписания Акта формы ОС-15 и до подписания обеими Сторонами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 </w:t>
      </w:r>
      <w:r w:rsidRPr="00A83D34">
        <w:rPr>
          <w:rFonts w:ascii="Verdana" w:hAnsi="Verdana"/>
          <w:color w:val="000000"/>
          <w:sz w:val="20"/>
          <w:szCs w:val="20"/>
        </w:rPr>
        <w:t xml:space="preserve">ответственность за сохранность Оборудования </w:t>
      </w:r>
      <w:r w:rsidR="00E03ED7" w:rsidRPr="00A83D34">
        <w:rPr>
          <w:rFonts w:ascii="Verdana" w:hAnsi="Verdana"/>
          <w:color w:val="000000"/>
          <w:sz w:val="20"/>
          <w:szCs w:val="20"/>
        </w:rPr>
        <w:t xml:space="preserve">и риск порчи </w:t>
      </w:r>
      <w:r w:rsidRPr="00A83D34">
        <w:rPr>
          <w:rFonts w:ascii="Verdana" w:hAnsi="Verdana"/>
          <w:color w:val="000000"/>
          <w:sz w:val="20"/>
          <w:szCs w:val="20"/>
        </w:rPr>
        <w:t>несет Поставщик.</w:t>
      </w:r>
    </w:p>
    <w:p w14:paraId="120CDFCD" w14:textId="39165F3C"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Работы и Услуги производятся </w:t>
      </w:r>
      <w:r w:rsidR="00175484" w:rsidRPr="00A83D34">
        <w:rPr>
          <w:rFonts w:ascii="Verdana" w:hAnsi="Verdana"/>
          <w:bCs/>
          <w:iCs/>
          <w:sz w:val="20"/>
          <w:szCs w:val="20"/>
        </w:rPr>
        <w:t xml:space="preserve">Поставщиком </w:t>
      </w:r>
      <w:r w:rsidRPr="00A83D34">
        <w:rPr>
          <w:rFonts w:ascii="Verdana" w:hAnsi="Verdana"/>
          <w:bCs/>
          <w:iCs/>
          <w:sz w:val="20"/>
          <w:szCs w:val="20"/>
        </w:rPr>
        <w:t>в соответствии с Техническим заданием (Приложение № 1 к настоящему Договору).</w:t>
      </w:r>
    </w:p>
    <w:p w14:paraId="7AF3024C" w14:textId="38538C53" w:rsidR="00BA7ED2" w:rsidRPr="00A83D34" w:rsidRDefault="00262AC4"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sz w:val="20"/>
          <w:szCs w:val="20"/>
        </w:rPr>
        <w:t xml:space="preserve">В течение 3 (Трех) рабочих дней с момента окончания выполнения Работ </w:t>
      </w:r>
      <w:r w:rsidR="00291323">
        <w:rPr>
          <w:rFonts w:ascii="Verdana" w:hAnsi="Verdana"/>
          <w:sz w:val="20"/>
          <w:szCs w:val="20"/>
        </w:rPr>
        <w:t>и</w:t>
      </w:r>
      <w:r w:rsidR="00175FC7">
        <w:rPr>
          <w:rFonts w:ascii="Verdana" w:hAnsi="Verdana"/>
          <w:sz w:val="20"/>
          <w:szCs w:val="20"/>
        </w:rPr>
        <w:t>/или</w:t>
      </w:r>
      <w:r w:rsidR="00291323">
        <w:rPr>
          <w:rFonts w:ascii="Verdana" w:hAnsi="Verdana"/>
          <w:sz w:val="20"/>
          <w:szCs w:val="20"/>
        </w:rPr>
        <w:t xml:space="preserve"> оказания Услуг </w:t>
      </w:r>
      <w:r w:rsidRPr="00A83D34">
        <w:rPr>
          <w:rFonts w:ascii="Verdana" w:hAnsi="Verdana"/>
          <w:sz w:val="20"/>
          <w:szCs w:val="20"/>
        </w:rPr>
        <w:t xml:space="preserve">на Объекте Поставщик передаёт Покупателю 2 (Два) экземпляра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w:t>
      </w:r>
      <w:r w:rsidR="00291323">
        <w:rPr>
          <w:rFonts w:ascii="Verdana" w:hAnsi="Verdana"/>
          <w:sz w:val="20"/>
          <w:szCs w:val="20"/>
        </w:rPr>
        <w:t xml:space="preserve">, </w:t>
      </w:r>
      <w:r w:rsidRPr="00A83D34">
        <w:rPr>
          <w:rFonts w:ascii="Verdana" w:hAnsi="Verdana"/>
          <w:sz w:val="20"/>
          <w:szCs w:val="20"/>
        </w:rPr>
        <w:t xml:space="preserve">и счет на оплату. При отсутствии претензий Покупатель в течение 5 (Пяти) рабочих дней с даты получения оригиналов документов, подписывает и направляет Поставщику, подписанный им </w:t>
      </w:r>
      <w:r w:rsidR="00727689">
        <w:rPr>
          <w:rFonts w:ascii="Verdana" w:hAnsi="Verdana"/>
          <w:sz w:val="20"/>
          <w:szCs w:val="20"/>
        </w:rPr>
        <w:t>Акт</w:t>
      </w:r>
      <w:r w:rsidR="00727689" w:rsidRPr="00A83D34">
        <w:rPr>
          <w:rFonts w:ascii="Verdana" w:hAnsi="Verdana"/>
          <w:sz w:val="20"/>
          <w:szCs w:val="20"/>
        </w:rPr>
        <w:t xml:space="preserve"> выполненных Работ</w:t>
      </w:r>
      <w:r w:rsidR="00BA7ED2" w:rsidRPr="00A83D34">
        <w:rPr>
          <w:rFonts w:ascii="Verdana" w:hAnsi="Verdana"/>
          <w:bCs/>
          <w:iCs/>
          <w:sz w:val="20"/>
          <w:szCs w:val="20"/>
        </w:rPr>
        <w:t xml:space="preserve">. </w:t>
      </w:r>
    </w:p>
    <w:p w14:paraId="57AC1D70" w14:textId="36892934"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При выявлении </w:t>
      </w:r>
      <w:r w:rsidR="00EB6DAA" w:rsidRPr="00A83D34">
        <w:rPr>
          <w:rFonts w:ascii="Verdana" w:hAnsi="Verdana"/>
          <w:bCs/>
          <w:iCs/>
          <w:sz w:val="20"/>
          <w:szCs w:val="20"/>
        </w:rPr>
        <w:t xml:space="preserve">при проведении Работ </w:t>
      </w:r>
      <w:r w:rsidRPr="00A83D34">
        <w:rPr>
          <w:rFonts w:ascii="Verdana" w:hAnsi="Verdana"/>
          <w:bCs/>
          <w:iCs/>
          <w:sz w:val="20"/>
          <w:szCs w:val="20"/>
        </w:rPr>
        <w:t xml:space="preserve">недостатков и несоответствий Оборудования условиям настоящего Договора, все недостатки и несоответствия фиксируются в двустороннем </w:t>
      </w:r>
      <w:r w:rsidR="00262AC4" w:rsidRPr="00A83D34">
        <w:rPr>
          <w:rFonts w:ascii="Verdana" w:hAnsi="Verdana"/>
          <w:bCs/>
          <w:iCs/>
          <w:sz w:val="20"/>
          <w:szCs w:val="20"/>
        </w:rPr>
        <w:t>а</w:t>
      </w:r>
      <w:r w:rsidRPr="00A83D34">
        <w:rPr>
          <w:rFonts w:ascii="Verdana" w:hAnsi="Verdana"/>
          <w:bCs/>
          <w:iCs/>
          <w:sz w:val="20"/>
          <w:szCs w:val="20"/>
        </w:rPr>
        <w:t xml:space="preserve">кте с указанием сроков их </w:t>
      </w:r>
      <w:r w:rsidR="007B5269" w:rsidRPr="00A83D34">
        <w:rPr>
          <w:rFonts w:ascii="Verdana" w:hAnsi="Verdana"/>
          <w:bCs/>
          <w:iCs/>
          <w:sz w:val="20"/>
          <w:szCs w:val="20"/>
        </w:rPr>
        <w:t>устранени</w:t>
      </w:r>
      <w:r w:rsidRPr="00A83D34">
        <w:rPr>
          <w:rFonts w:ascii="Verdana" w:hAnsi="Verdana"/>
          <w:bCs/>
          <w:iCs/>
          <w:sz w:val="20"/>
          <w:szCs w:val="20"/>
        </w:rPr>
        <w:t xml:space="preserve">я. Акт о выявленных скрытых недостатках и несоответствиях Оборудования в ходе выполнения Работ и оказания Услуг должен быть составлен и подписан Сторонами в течение 5 (Пяти) рабочих дней с даты </w:t>
      </w:r>
      <w:r w:rsidR="00B50ACE" w:rsidRPr="00A83D34">
        <w:rPr>
          <w:rFonts w:ascii="Verdana" w:hAnsi="Verdana"/>
          <w:bCs/>
          <w:iCs/>
          <w:sz w:val="20"/>
          <w:szCs w:val="20"/>
        </w:rPr>
        <w:t xml:space="preserve">их </w:t>
      </w:r>
      <w:r w:rsidR="000040EE" w:rsidRPr="00A83D34">
        <w:rPr>
          <w:rFonts w:ascii="Verdana" w:hAnsi="Verdana"/>
          <w:bCs/>
          <w:iCs/>
          <w:sz w:val="20"/>
          <w:szCs w:val="20"/>
        </w:rPr>
        <w:t>обнаружения специалистами</w:t>
      </w:r>
      <w:r w:rsidRPr="00A83D34">
        <w:rPr>
          <w:rFonts w:ascii="Verdana" w:hAnsi="Verdana"/>
          <w:bCs/>
          <w:iCs/>
          <w:sz w:val="20"/>
          <w:szCs w:val="20"/>
        </w:rPr>
        <w:t xml:space="preserve"> Поставщика. </w:t>
      </w:r>
      <w:r w:rsidR="005B5076" w:rsidRPr="00A83D34">
        <w:rPr>
          <w:rFonts w:ascii="Verdana" w:hAnsi="Verdana"/>
          <w:bCs/>
          <w:iCs/>
          <w:sz w:val="20"/>
          <w:szCs w:val="20"/>
        </w:rPr>
        <w:t xml:space="preserve">Устранение недостатков производится за счет и силами Поставщика. </w:t>
      </w:r>
      <w:r w:rsidRPr="00A83D34">
        <w:rPr>
          <w:rFonts w:ascii="Verdana" w:hAnsi="Verdana"/>
          <w:bCs/>
          <w:iCs/>
          <w:sz w:val="20"/>
          <w:szCs w:val="20"/>
        </w:rPr>
        <w:t xml:space="preserve">После </w:t>
      </w:r>
      <w:r w:rsidR="00FB0C2D" w:rsidRPr="00A83D34">
        <w:rPr>
          <w:rFonts w:ascii="Verdana" w:hAnsi="Verdana"/>
          <w:bCs/>
          <w:iCs/>
          <w:sz w:val="20"/>
          <w:szCs w:val="20"/>
        </w:rPr>
        <w:t xml:space="preserve">устранения </w:t>
      </w:r>
      <w:r w:rsidRPr="00A83D34">
        <w:rPr>
          <w:rFonts w:ascii="Verdana" w:hAnsi="Verdana"/>
          <w:bCs/>
          <w:iCs/>
          <w:sz w:val="20"/>
          <w:szCs w:val="20"/>
        </w:rPr>
        <w:t>указанных в акте недостатков Поставщик повторно направляет своих специалистов для вы</w:t>
      </w:r>
      <w:r w:rsidR="00A3749F" w:rsidRPr="00A83D34">
        <w:rPr>
          <w:rFonts w:ascii="Verdana" w:hAnsi="Verdana"/>
          <w:bCs/>
          <w:iCs/>
          <w:sz w:val="20"/>
          <w:szCs w:val="20"/>
        </w:rPr>
        <w:t>полнения Работ и оказания Услуг.</w:t>
      </w:r>
    </w:p>
    <w:p w14:paraId="5AFB65A8" w14:textId="4C23036C" w:rsidR="0084467F"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Настоящим Стороны согласовали, что выезд специалистов Поставщика, согласно п</w:t>
      </w:r>
      <w:r w:rsidR="00EE63DC" w:rsidRPr="00A83D34">
        <w:rPr>
          <w:rFonts w:ascii="Verdana" w:hAnsi="Verdana"/>
          <w:bCs/>
          <w:iCs/>
          <w:sz w:val="20"/>
          <w:szCs w:val="20"/>
        </w:rPr>
        <w:t>ункту</w:t>
      </w:r>
      <w:r w:rsidRPr="00A83D34">
        <w:rPr>
          <w:rFonts w:ascii="Verdana" w:hAnsi="Verdana"/>
          <w:bCs/>
          <w:iCs/>
          <w:sz w:val="20"/>
          <w:szCs w:val="20"/>
        </w:rPr>
        <w:t xml:space="preserve"> 4.</w:t>
      </w:r>
      <w:r w:rsidR="005B70F0" w:rsidRPr="00A83D34">
        <w:rPr>
          <w:rFonts w:ascii="Verdana" w:hAnsi="Verdana"/>
          <w:bCs/>
          <w:iCs/>
          <w:sz w:val="20"/>
          <w:szCs w:val="20"/>
        </w:rPr>
        <w:t>3.</w:t>
      </w:r>
      <w:r w:rsidRPr="00A83D34">
        <w:rPr>
          <w:rFonts w:ascii="Verdana" w:hAnsi="Verdana"/>
          <w:bCs/>
          <w:iCs/>
          <w:sz w:val="20"/>
          <w:szCs w:val="20"/>
        </w:rPr>
        <w:t>2</w:t>
      </w:r>
      <w:r w:rsidR="00823C0A" w:rsidRPr="00A83D34">
        <w:rPr>
          <w:rFonts w:ascii="Verdana" w:hAnsi="Verdana"/>
          <w:bCs/>
          <w:iCs/>
          <w:sz w:val="20"/>
          <w:szCs w:val="20"/>
        </w:rPr>
        <w:t>, п</w:t>
      </w:r>
      <w:r w:rsidR="00EE63DC" w:rsidRPr="00A83D34">
        <w:rPr>
          <w:rFonts w:ascii="Verdana" w:hAnsi="Verdana"/>
          <w:bCs/>
          <w:iCs/>
          <w:sz w:val="20"/>
          <w:szCs w:val="20"/>
        </w:rPr>
        <w:t>ункту</w:t>
      </w:r>
      <w:r w:rsidR="00823C0A" w:rsidRPr="00A83D34">
        <w:rPr>
          <w:rFonts w:ascii="Verdana" w:hAnsi="Verdana"/>
          <w:bCs/>
          <w:iCs/>
          <w:sz w:val="20"/>
          <w:szCs w:val="20"/>
        </w:rPr>
        <w:t xml:space="preserve"> 4.</w:t>
      </w:r>
      <w:r w:rsidR="00EC2713" w:rsidRPr="00A83D34">
        <w:rPr>
          <w:rFonts w:ascii="Verdana" w:hAnsi="Verdana"/>
          <w:bCs/>
          <w:iCs/>
          <w:sz w:val="20"/>
          <w:szCs w:val="20"/>
        </w:rPr>
        <w:t>6</w:t>
      </w:r>
      <w:r w:rsidR="00EE63DC" w:rsidRPr="00A83D34">
        <w:rPr>
          <w:rFonts w:ascii="Verdana" w:hAnsi="Verdana"/>
          <w:bCs/>
          <w:iCs/>
          <w:sz w:val="20"/>
          <w:szCs w:val="20"/>
        </w:rPr>
        <w:t xml:space="preserve"> и </w:t>
      </w:r>
      <w:r w:rsidR="00CB437E" w:rsidRPr="00A83D34">
        <w:rPr>
          <w:rFonts w:ascii="Verdana" w:hAnsi="Verdana"/>
          <w:bCs/>
          <w:iCs/>
          <w:sz w:val="20"/>
          <w:szCs w:val="20"/>
        </w:rPr>
        <w:t>п</w:t>
      </w:r>
      <w:r w:rsidR="00EE63DC" w:rsidRPr="00A83D34">
        <w:rPr>
          <w:rFonts w:ascii="Verdana" w:hAnsi="Verdana"/>
          <w:bCs/>
          <w:iCs/>
          <w:sz w:val="20"/>
          <w:szCs w:val="20"/>
        </w:rPr>
        <w:t>ункту</w:t>
      </w:r>
      <w:r w:rsidR="00CB437E" w:rsidRPr="00A83D34">
        <w:rPr>
          <w:rFonts w:ascii="Verdana" w:hAnsi="Verdana"/>
          <w:bCs/>
          <w:iCs/>
          <w:sz w:val="20"/>
          <w:szCs w:val="20"/>
        </w:rPr>
        <w:t xml:space="preserve"> 4.</w:t>
      </w:r>
      <w:r w:rsidR="00EC2713" w:rsidRPr="00A83D34">
        <w:rPr>
          <w:rFonts w:ascii="Verdana" w:hAnsi="Verdana"/>
          <w:bCs/>
          <w:iCs/>
          <w:sz w:val="20"/>
          <w:szCs w:val="20"/>
        </w:rPr>
        <w:t xml:space="preserve">10 </w:t>
      </w:r>
      <w:r w:rsidRPr="00A83D34">
        <w:rPr>
          <w:rFonts w:ascii="Verdana" w:hAnsi="Verdana"/>
          <w:bCs/>
          <w:iCs/>
          <w:sz w:val="20"/>
          <w:szCs w:val="20"/>
        </w:rPr>
        <w:t>настоящего Договора осуществляется за счет и силами Поставщика</w:t>
      </w:r>
      <w:r w:rsidR="00B414A4" w:rsidRPr="00A83D34">
        <w:rPr>
          <w:rFonts w:ascii="Verdana" w:hAnsi="Verdana"/>
          <w:bCs/>
          <w:iCs/>
          <w:sz w:val="20"/>
          <w:szCs w:val="20"/>
        </w:rPr>
        <w:t xml:space="preserve"> без дополнительной платы со стороны Покупателя</w:t>
      </w:r>
      <w:r w:rsidRPr="00A83D34">
        <w:rPr>
          <w:rFonts w:ascii="Verdana" w:hAnsi="Verdana"/>
          <w:bCs/>
          <w:iCs/>
          <w:sz w:val="20"/>
          <w:szCs w:val="20"/>
        </w:rPr>
        <w:t>.</w:t>
      </w:r>
    </w:p>
    <w:p w14:paraId="0E746EF8" w14:textId="2239DCB7" w:rsidR="00262AC4" w:rsidRPr="0026005F" w:rsidRDefault="006B5442" w:rsidP="00E120CC">
      <w:pPr>
        <w:pStyle w:val="af4"/>
        <w:numPr>
          <w:ilvl w:val="1"/>
          <w:numId w:val="17"/>
        </w:numPr>
        <w:spacing w:line="300" w:lineRule="atLeast"/>
        <w:ind w:left="0" w:firstLine="709"/>
        <w:jc w:val="both"/>
        <w:rPr>
          <w:rFonts w:ascii="Verdana" w:hAnsi="Verdana"/>
          <w:bCs/>
          <w:iCs/>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6F08DC">
        <w:rPr>
          <w:rFonts w:ascii="Verdana" w:hAnsi="Verdana"/>
          <w:sz w:val="20"/>
          <w:szCs w:val="20"/>
        </w:rPr>
        <w:t>ода</w:t>
      </w:r>
      <w:r w:rsidRPr="00EE1364">
        <w:rPr>
          <w:rFonts w:ascii="Verdana" w:hAnsi="Verdana"/>
          <w:sz w:val="20"/>
          <w:szCs w:val="20"/>
        </w:rPr>
        <w:t xml:space="preserve"> №</w:t>
      </w:r>
      <w:r w:rsidR="006F08DC">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262AC4" w:rsidRPr="0026005F">
        <w:rPr>
          <w:rFonts w:ascii="Verdana" w:hAnsi="Verdana"/>
          <w:bCs/>
          <w:iCs/>
          <w:sz w:val="20"/>
          <w:szCs w:val="20"/>
        </w:rPr>
        <w:t>.</w:t>
      </w:r>
      <w:r w:rsidR="0026005F">
        <w:rPr>
          <w:rStyle w:val="aff"/>
          <w:rFonts w:ascii="Verdana" w:hAnsi="Verdana"/>
          <w:sz w:val="20"/>
          <w:szCs w:val="20"/>
        </w:rPr>
        <w:footnoteReference w:id="14"/>
      </w:r>
    </w:p>
    <w:p w14:paraId="2E929BBA" w14:textId="7994CB15" w:rsidR="0084467F" w:rsidRDefault="00262AC4" w:rsidP="00094E8D">
      <w:pPr>
        <w:pStyle w:val="af4"/>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В случае обнаружения ошибок в товарной накладной по форме ТОРГ-12/УПД, </w:t>
      </w:r>
      <w:r w:rsidR="00257ADB" w:rsidRPr="00A83D34">
        <w:rPr>
          <w:rFonts w:ascii="Verdana" w:hAnsi="Verdana"/>
          <w:sz w:val="20"/>
          <w:szCs w:val="20"/>
        </w:rPr>
        <w:t>Акт</w:t>
      </w:r>
      <w:r w:rsidR="00257ADB">
        <w:rPr>
          <w:rFonts w:ascii="Verdana" w:hAnsi="Verdana"/>
          <w:sz w:val="20"/>
          <w:szCs w:val="20"/>
        </w:rPr>
        <w:t>е</w:t>
      </w:r>
      <w:r w:rsidR="00257ADB" w:rsidRPr="00A83D34">
        <w:rPr>
          <w:rFonts w:ascii="Verdana" w:hAnsi="Verdana"/>
          <w:sz w:val="20"/>
          <w:szCs w:val="20"/>
        </w:rPr>
        <w:t xml:space="preserve"> выполненных Работ </w:t>
      </w:r>
      <w:r w:rsidRPr="00A83D34">
        <w:rPr>
          <w:rFonts w:ascii="Verdana" w:hAnsi="Verdana"/>
          <w:bCs/>
          <w:iCs/>
          <w:sz w:val="20"/>
          <w:szCs w:val="20"/>
        </w:rPr>
        <w:t>или счете-фактуре</w:t>
      </w:r>
      <w:r w:rsidR="000349B4">
        <w:rPr>
          <w:rStyle w:val="aff"/>
          <w:rFonts w:ascii="Verdana" w:hAnsi="Verdana"/>
          <w:sz w:val="20"/>
          <w:szCs w:val="20"/>
        </w:rPr>
        <w:footnoteReference w:id="15"/>
      </w:r>
      <w:r w:rsidRPr="00A83D34">
        <w:rPr>
          <w:rFonts w:ascii="Verdana" w:hAnsi="Verdana"/>
          <w:bCs/>
          <w:iCs/>
          <w:sz w:val="20"/>
          <w:szCs w:val="20"/>
        </w:rPr>
        <w:t xml:space="preserve">, Покупатель сообщает об этом Поставщику по электронной почте, указанной в разделе </w:t>
      </w:r>
      <w:r w:rsidR="00AA298B">
        <w:rPr>
          <w:rFonts w:ascii="Verdana" w:hAnsi="Verdana"/>
          <w:bCs/>
          <w:iCs/>
          <w:sz w:val="20"/>
          <w:szCs w:val="20"/>
        </w:rPr>
        <w:t>16</w:t>
      </w:r>
      <w:r w:rsidR="00AA298B" w:rsidRPr="00A83D34">
        <w:rPr>
          <w:rFonts w:ascii="Verdana" w:hAnsi="Verdana"/>
          <w:bCs/>
          <w:iCs/>
          <w:sz w:val="20"/>
          <w:szCs w:val="20"/>
        </w:rPr>
        <w:t xml:space="preserve"> </w:t>
      </w:r>
      <w:r w:rsidRPr="00A83D34">
        <w:rPr>
          <w:rFonts w:ascii="Verdana" w:hAnsi="Verdana"/>
          <w:bCs/>
          <w:iCs/>
          <w:sz w:val="20"/>
          <w:szCs w:val="20"/>
        </w:rPr>
        <w:t>настоящего Договора. Поставщик обязан исправить ошибки и передать Покупателю исправленные документы в течение 5 (Пяти) календарных дней после получения сообщения от Покупателя. Дат</w:t>
      </w:r>
      <w:r w:rsidR="00BA1858">
        <w:rPr>
          <w:rFonts w:ascii="Verdana" w:hAnsi="Verdana"/>
          <w:bCs/>
          <w:iCs/>
          <w:sz w:val="20"/>
          <w:szCs w:val="20"/>
        </w:rPr>
        <w:t>ой</w:t>
      </w:r>
      <w:r w:rsidRPr="00A83D34">
        <w:rPr>
          <w:rFonts w:ascii="Verdana" w:hAnsi="Verdana"/>
          <w:bCs/>
          <w:iCs/>
          <w:sz w:val="20"/>
          <w:szCs w:val="20"/>
        </w:rPr>
        <w:t xml:space="preserve"> получения сообщения от Покупателя считается дата отправки Покупателем сообщения Поставщику по электронной почте</w:t>
      </w:r>
      <w:r w:rsidR="0084467F" w:rsidRPr="00A83D34">
        <w:rPr>
          <w:rFonts w:ascii="Verdana" w:hAnsi="Verdana"/>
          <w:bCs/>
          <w:iCs/>
          <w:sz w:val="20"/>
          <w:szCs w:val="20"/>
        </w:rPr>
        <w:t>.</w:t>
      </w:r>
    </w:p>
    <w:p w14:paraId="25F27AFD" w14:textId="26B22AD9" w:rsidR="00BA7ED2" w:rsidRPr="00A83D34" w:rsidRDefault="00BA7ED2" w:rsidP="00094E8D">
      <w:pPr>
        <w:pStyle w:val="af4"/>
        <w:numPr>
          <w:ilvl w:val="0"/>
          <w:numId w:val="29"/>
        </w:numPr>
        <w:spacing w:line="300" w:lineRule="atLeast"/>
        <w:ind w:left="0" w:firstLine="709"/>
        <w:rPr>
          <w:rFonts w:ascii="Verdana" w:hAnsi="Verdana"/>
          <w:b/>
          <w:sz w:val="20"/>
          <w:szCs w:val="20"/>
        </w:rPr>
      </w:pPr>
      <w:r w:rsidRPr="00A83D34">
        <w:rPr>
          <w:rFonts w:ascii="Verdana" w:hAnsi="Verdana"/>
          <w:b/>
          <w:sz w:val="20"/>
          <w:szCs w:val="20"/>
        </w:rPr>
        <w:t>КАЧЕСТВО ОБОРУДОВАНИЯ. ГАРАНТИЯ</w:t>
      </w:r>
    </w:p>
    <w:p w14:paraId="6264FFDE" w14:textId="4C30E22E"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lastRenderedPageBreak/>
        <w:t xml:space="preserve">Качество Оборудования должно соответствовать условиям настоящего Договора, </w:t>
      </w:r>
      <w:r w:rsidR="00EF134A" w:rsidRPr="00A83D34">
        <w:rPr>
          <w:rFonts w:ascii="Verdana" w:hAnsi="Verdana"/>
          <w:sz w:val="20"/>
          <w:szCs w:val="20"/>
        </w:rPr>
        <w:t xml:space="preserve">Техническому </w:t>
      </w:r>
      <w:r w:rsidR="00620008">
        <w:rPr>
          <w:rFonts w:ascii="Verdana" w:hAnsi="Verdana"/>
          <w:sz w:val="20"/>
          <w:szCs w:val="20"/>
        </w:rPr>
        <w:t>з</w:t>
      </w:r>
      <w:r w:rsidR="00EF134A" w:rsidRPr="00A83D34">
        <w:rPr>
          <w:rFonts w:ascii="Verdana" w:hAnsi="Verdana"/>
          <w:sz w:val="20"/>
          <w:szCs w:val="20"/>
        </w:rPr>
        <w:t>адани</w:t>
      </w:r>
      <w:r w:rsidR="00CA162A" w:rsidRPr="00A83D34">
        <w:rPr>
          <w:rFonts w:ascii="Verdana" w:hAnsi="Verdana"/>
          <w:sz w:val="20"/>
          <w:szCs w:val="20"/>
        </w:rPr>
        <w:t>ю (П</w:t>
      </w:r>
      <w:r w:rsidR="00EF134A" w:rsidRPr="00A83D34">
        <w:rPr>
          <w:rFonts w:ascii="Verdana" w:hAnsi="Verdana"/>
          <w:sz w:val="20"/>
          <w:szCs w:val="20"/>
        </w:rPr>
        <w:t xml:space="preserve">риложение </w:t>
      </w:r>
      <w:r w:rsidR="00CA162A" w:rsidRPr="00A83D34">
        <w:rPr>
          <w:rFonts w:ascii="Verdana" w:hAnsi="Verdana"/>
          <w:sz w:val="20"/>
          <w:szCs w:val="20"/>
        </w:rPr>
        <w:t xml:space="preserve">№ </w:t>
      </w:r>
      <w:r w:rsidR="00EF134A" w:rsidRPr="00A83D34">
        <w:rPr>
          <w:rFonts w:ascii="Verdana" w:hAnsi="Verdana"/>
          <w:sz w:val="20"/>
          <w:szCs w:val="20"/>
        </w:rPr>
        <w:t xml:space="preserve">1 к </w:t>
      </w:r>
      <w:r w:rsidR="00CA162A" w:rsidRPr="00A83D34">
        <w:rPr>
          <w:rFonts w:ascii="Verdana" w:hAnsi="Verdana"/>
          <w:sz w:val="20"/>
          <w:szCs w:val="20"/>
        </w:rPr>
        <w:t xml:space="preserve">настоящему </w:t>
      </w:r>
      <w:r w:rsidR="00EF134A" w:rsidRPr="00A83D34">
        <w:rPr>
          <w:rFonts w:ascii="Verdana" w:hAnsi="Verdana"/>
          <w:sz w:val="20"/>
          <w:szCs w:val="20"/>
        </w:rPr>
        <w:t xml:space="preserve">Договору), </w:t>
      </w:r>
      <w:r w:rsidRPr="00A83D34">
        <w:rPr>
          <w:rFonts w:ascii="Verdana" w:hAnsi="Verdana"/>
          <w:sz w:val="20"/>
          <w:szCs w:val="20"/>
        </w:rPr>
        <w:t>техническим нормам и требованиям, применяемым к данной категории Оборудования</w:t>
      </w:r>
      <w:r w:rsidR="00996732" w:rsidRPr="00A83D34">
        <w:rPr>
          <w:rFonts w:ascii="Verdana" w:hAnsi="Verdana"/>
          <w:sz w:val="20"/>
          <w:szCs w:val="20"/>
        </w:rPr>
        <w:t xml:space="preserve"> действующим законодательством Р</w:t>
      </w:r>
      <w:r w:rsidR="004F378A">
        <w:rPr>
          <w:rFonts w:ascii="Verdana" w:hAnsi="Verdana"/>
          <w:sz w:val="20"/>
          <w:szCs w:val="20"/>
        </w:rPr>
        <w:t xml:space="preserve">оссийской </w:t>
      </w:r>
      <w:r w:rsidR="00996732" w:rsidRPr="00A83D34">
        <w:rPr>
          <w:rFonts w:ascii="Verdana" w:hAnsi="Verdana"/>
          <w:sz w:val="20"/>
          <w:szCs w:val="20"/>
        </w:rPr>
        <w:t>Ф</w:t>
      </w:r>
      <w:r w:rsidR="004F378A">
        <w:rPr>
          <w:rFonts w:ascii="Verdana" w:hAnsi="Verdana"/>
          <w:sz w:val="20"/>
          <w:szCs w:val="20"/>
        </w:rPr>
        <w:t>едерации</w:t>
      </w:r>
      <w:r w:rsidRPr="00A83D34">
        <w:rPr>
          <w:rFonts w:ascii="Verdana" w:hAnsi="Verdana"/>
          <w:sz w:val="20"/>
          <w:szCs w:val="20"/>
        </w:rPr>
        <w:t>, требованиям ТУ и иной документации завода-изготовителя, действующей на момент поставки, и подтверждено сертификатами соответствия, декларациями и паспортом</w:t>
      </w:r>
      <w:r w:rsidR="00954F0E" w:rsidRPr="00A83D34">
        <w:rPr>
          <w:rFonts w:ascii="Verdana" w:hAnsi="Verdana"/>
          <w:sz w:val="20"/>
          <w:szCs w:val="20"/>
        </w:rPr>
        <w:t xml:space="preserve"> (при </w:t>
      </w:r>
      <w:r w:rsidR="00BB42FE" w:rsidRPr="00A83D34">
        <w:rPr>
          <w:rFonts w:ascii="Verdana" w:hAnsi="Verdana"/>
          <w:sz w:val="20"/>
          <w:szCs w:val="20"/>
        </w:rPr>
        <w:t>необходимости</w:t>
      </w:r>
      <w:r w:rsidR="00954F0E" w:rsidRPr="00A83D34">
        <w:rPr>
          <w:rFonts w:ascii="Verdana" w:hAnsi="Verdana"/>
          <w:sz w:val="20"/>
          <w:szCs w:val="20"/>
        </w:rPr>
        <w:t>)</w:t>
      </w:r>
      <w:r w:rsidRPr="00A83D34">
        <w:rPr>
          <w:rFonts w:ascii="Verdana" w:hAnsi="Verdana"/>
          <w:sz w:val="20"/>
          <w:szCs w:val="20"/>
        </w:rPr>
        <w:t>.</w:t>
      </w:r>
    </w:p>
    <w:p w14:paraId="57B8DE2F" w14:textId="0A61CF7D"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Поставщик гарантирует, что поставляемое по настоящему Договору Оборудование является нов</w:t>
      </w:r>
      <w:r w:rsidR="00005551" w:rsidRPr="00A83D34">
        <w:rPr>
          <w:rFonts w:ascii="Verdana" w:hAnsi="Verdana"/>
          <w:sz w:val="20"/>
          <w:szCs w:val="20"/>
        </w:rPr>
        <w:t>ым, выпуска не ранее 20__ г</w:t>
      </w:r>
      <w:r w:rsidR="00397BC9">
        <w:rPr>
          <w:rFonts w:ascii="Verdana" w:hAnsi="Verdana"/>
          <w:sz w:val="20"/>
          <w:szCs w:val="20"/>
        </w:rPr>
        <w:t>.</w:t>
      </w:r>
      <w:r w:rsidR="00234292" w:rsidRPr="00A83D34">
        <w:rPr>
          <w:rFonts w:ascii="Verdana" w:hAnsi="Verdana"/>
          <w:sz w:val="20"/>
          <w:szCs w:val="20"/>
        </w:rPr>
        <w:t>, неиспользованн</w:t>
      </w:r>
      <w:r w:rsidR="00E21A2E" w:rsidRPr="00A83D34">
        <w:rPr>
          <w:rFonts w:ascii="Verdana" w:hAnsi="Verdana"/>
          <w:sz w:val="20"/>
          <w:szCs w:val="20"/>
        </w:rPr>
        <w:t>ым</w:t>
      </w:r>
      <w:r w:rsidR="00005551" w:rsidRPr="00A83D34">
        <w:rPr>
          <w:rFonts w:ascii="Verdana" w:hAnsi="Verdana"/>
          <w:sz w:val="20"/>
          <w:szCs w:val="20"/>
        </w:rPr>
        <w:t xml:space="preserve"> (не </w:t>
      </w:r>
      <w:r w:rsidR="00BC21A6" w:rsidRPr="00A83D34">
        <w:rPr>
          <w:rFonts w:ascii="Verdana" w:hAnsi="Verdana"/>
          <w:sz w:val="20"/>
          <w:szCs w:val="20"/>
        </w:rPr>
        <w:t>находилось</w:t>
      </w:r>
      <w:r w:rsidR="00005551" w:rsidRPr="00A83D34">
        <w:rPr>
          <w:rFonts w:ascii="Verdana" w:hAnsi="Verdana"/>
          <w:sz w:val="20"/>
          <w:szCs w:val="20"/>
        </w:rPr>
        <w:t xml:space="preserve"> в эксплуатации, в употреблении, ранее не подвергал</w:t>
      </w:r>
      <w:r w:rsidR="00BC21A6" w:rsidRPr="00A83D34">
        <w:rPr>
          <w:rFonts w:ascii="Verdana" w:hAnsi="Verdana"/>
          <w:sz w:val="20"/>
          <w:szCs w:val="20"/>
        </w:rPr>
        <w:t>ось</w:t>
      </w:r>
      <w:r w:rsidR="00005551" w:rsidRPr="00A83D34">
        <w:rPr>
          <w:rFonts w:ascii="Verdana" w:hAnsi="Verdana"/>
          <w:sz w:val="20"/>
          <w:szCs w:val="20"/>
        </w:rPr>
        <w:t xml:space="preserve"> ремонту, в том числе не был</w:t>
      </w:r>
      <w:r w:rsidR="00BC21A6" w:rsidRPr="00A83D34">
        <w:rPr>
          <w:rFonts w:ascii="Verdana" w:hAnsi="Verdana"/>
          <w:sz w:val="20"/>
          <w:szCs w:val="20"/>
        </w:rPr>
        <w:t>о</w:t>
      </w:r>
      <w:r w:rsidR="00005551" w:rsidRPr="00A83D34">
        <w:rPr>
          <w:rFonts w:ascii="Verdana" w:hAnsi="Verdana"/>
          <w:sz w:val="20"/>
          <w:szCs w:val="20"/>
        </w:rPr>
        <w:t xml:space="preserve"> восстановлен</w:t>
      </w:r>
      <w:r w:rsidR="00BC21A6" w:rsidRPr="00A83D34">
        <w:rPr>
          <w:rFonts w:ascii="Verdana" w:hAnsi="Verdana"/>
          <w:sz w:val="20"/>
          <w:szCs w:val="20"/>
        </w:rPr>
        <w:t>о</w:t>
      </w:r>
      <w:r w:rsidR="00005551" w:rsidRPr="00A83D34">
        <w:rPr>
          <w:rFonts w:ascii="Verdana" w:hAnsi="Verdana"/>
          <w:sz w:val="20"/>
          <w:szCs w:val="20"/>
        </w:rPr>
        <w:t xml:space="preserve">, у которого не была осуществлена замена составных частей, не были восстановлены потребительские свойства, </w:t>
      </w:r>
      <w:r w:rsidR="00BC21A6" w:rsidRPr="00A83D34">
        <w:rPr>
          <w:rFonts w:ascii="Verdana" w:hAnsi="Verdana"/>
          <w:sz w:val="20"/>
          <w:szCs w:val="20"/>
          <w:shd w:val="clear" w:color="auto" w:fill="FFFFFF"/>
        </w:rPr>
        <w:t>пригодное</w:t>
      </w:r>
      <w:r w:rsidR="00005551" w:rsidRPr="00A83D34">
        <w:rPr>
          <w:rFonts w:ascii="Verdana" w:hAnsi="Verdana"/>
          <w:sz w:val="20"/>
          <w:szCs w:val="20"/>
          <w:shd w:val="clear" w:color="auto" w:fill="FFFFFF"/>
        </w:rPr>
        <w:t xml:space="preserve"> к использованию по своему первоначальному назначению, не выставочный образец</w:t>
      </w:r>
      <w:r w:rsidR="00BC21A6" w:rsidRPr="00A83D34">
        <w:rPr>
          <w:rFonts w:ascii="Verdana" w:hAnsi="Verdana"/>
          <w:sz w:val="20"/>
          <w:szCs w:val="20"/>
        </w:rPr>
        <w:t>), исправное</w:t>
      </w:r>
      <w:r w:rsidR="00005551" w:rsidRPr="00A83D34">
        <w:rPr>
          <w:rFonts w:ascii="Verdana" w:hAnsi="Verdana"/>
          <w:sz w:val="20"/>
          <w:szCs w:val="20"/>
        </w:rPr>
        <w:t xml:space="preserve"> </w:t>
      </w:r>
      <w:r w:rsidR="00005551" w:rsidRPr="00A83D34">
        <w:rPr>
          <w:rFonts w:ascii="Verdana" w:hAnsi="Verdana"/>
          <w:sz w:val="20"/>
          <w:szCs w:val="20"/>
          <w:shd w:val="clear" w:color="auto" w:fill="FFFFFF"/>
        </w:rPr>
        <w:t>и не имеет недостатков, дефектов</w:t>
      </w:r>
      <w:r w:rsidR="00DD761A" w:rsidRPr="00A83D34">
        <w:rPr>
          <w:rFonts w:ascii="Verdana" w:hAnsi="Verdana"/>
          <w:sz w:val="20"/>
          <w:szCs w:val="20"/>
          <w:shd w:val="clear" w:color="auto" w:fill="FFFFFF"/>
        </w:rPr>
        <w:t>.</w:t>
      </w:r>
    </w:p>
    <w:p w14:paraId="65592D24" w14:textId="4B2B98AE"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отношении Оборудования, поставляемого согласно настоящему Договору, действует </w:t>
      </w:r>
      <w:r w:rsidR="00163C36" w:rsidRPr="00A83D34">
        <w:rPr>
          <w:rFonts w:ascii="Verdana" w:hAnsi="Verdana"/>
          <w:sz w:val="20"/>
          <w:szCs w:val="20"/>
        </w:rPr>
        <w:t xml:space="preserve">гарантийный срок </w:t>
      </w:r>
      <w:r w:rsidR="005A3B25" w:rsidRPr="00A83D34">
        <w:rPr>
          <w:rFonts w:ascii="Verdana" w:hAnsi="Verdana"/>
          <w:sz w:val="20"/>
          <w:szCs w:val="20"/>
        </w:rPr>
        <w:t>______</w:t>
      </w:r>
      <w:r w:rsidRPr="00A83D34">
        <w:rPr>
          <w:rFonts w:ascii="Verdana" w:hAnsi="Verdana"/>
          <w:sz w:val="20"/>
          <w:szCs w:val="20"/>
        </w:rPr>
        <w:t xml:space="preserve"> (</w:t>
      </w:r>
      <w:r w:rsidR="005A3B25" w:rsidRPr="00A83D34">
        <w:rPr>
          <w:rFonts w:ascii="Verdana" w:hAnsi="Verdana"/>
          <w:sz w:val="20"/>
          <w:szCs w:val="20"/>
        </w:rPr>
        <w:t>__________</w:t>
      </w:r>
      <w:r w:rsidRPr="00A83D34">
        <w:rPr>
          <w:rFonts w:ascii="Verdana" w:hAnsi="Verdana"/>
          <w:sz w:val="20"/>
          <w:szCs w:val="20"/>
        </w:rPr>
        <w:t xml:space="preserve">) </w:t>
      </w:r>
      <w:r w:rsidR="00E21A2E" w:rsidRPr="00A83D34">
        <w:rPr>
          <w:rFonts w:ascii="Verdana" w:hAnsi="Verdana"/>
          <w:sz w:val="20"/>
          <w:szCs w:val="20"/>
        </w:rPr>
        <w:t xml:space="preserve">_______ </w:t>
      </w:r>
      <w:r w:rsidR="005013A2" w:rsidRPr="00A83D34">
        <w:rPr>
          <w:rFonts w:ascii="Verdana" w:hAnsi="Verdana"/>
          <w:sz w:val="20"/>
          <w:szCs w:val="20"/>
        </w:rPr>
        <w:t xml:space="preserve">с даты подписания Сторонами </w:t>
      </w:r>
      <w:r w:rsidR="00FF4C5C" w:rsidRPr="00A83D34">
        <w:rPr>
          <w:rFonts w:ascii="Verdana" w:hAnsi="Verdana"/>
          <w:sz w:val="20"/>
          <w:szCs w:val="20"/>
        </w:rPr>
        <w:t>Акт</w:t>
      </w:r>
      <w:r w:rsidR="005A4F3A">
        <w:rPr>
          <w:rFonts w:ascii="Verdana" w:hAnsi="Verdana"/>
          <w:sz w:val="20"/>
          <w:szCs w:val="20"/>
        </w:rPr>
        <w:t>а</w:t>
      </w:r>
      <w:r w:rsidR="00FF4C5C" w:rsidRPr="00A83D34">
        <w:rPr>
          <w:rFonts w:ascii="Verdana" w:hAnsi="Verdana"/>
          <w:sz w:val="20"/>
          <w:szCs w:val="20"/>
        </w:rPr>
        <w:t xml:space="preserve"> выполненных Работ</w:t>
      </w:r>
      <w:r w:rsidR="00AE431B" w:rsidRPr="00A83D34">
        <w:rPr>
          <w:rFonts w:ascii="Verdana" w:hAnsi="Verdana"/>
          <w:sz w:val="20"/>
          <w:szCs w:val="20"/>
        </w:rPr>
        <w:t xml:space="preserve">, в отношении выполненных Работ срок гарантии составляет _____________ с даты подписания </w:t>
      </w:r>
      <w:r w:rsidR="00F64925" w:rsidRPr="00A83D34">
        <w:rPr>
          <w:rFonts w:ascii="Verdana" w:hAnsi="Verdana"/>
          <w:sz w:val="20"/>
          <w:szCs w:val="20"/>
        </w:rPr>
        <w:t xml:space="preserve">Сторонами </w:t>
      </w:r>
      <w:bookmarkStart w:id="168" w:name="_Hlk106370189"/>
      <w:r w:rsidR="00FF4C5C">
        <w:rPr>
          <w:rFonts w:ascii="Verdana" w:hAnsi="Verdana"/>
          <w:sz w:val="20"/>
          <w:szCs w:val="20"/>
        </w:rPr>
        <w:t>Акта</w:t>
      </w:r>
      <w:r w:rsidR="00FF4C5C" w:rsidRPr="00A83D34">
        <w:rPr>
          <w:rFonts w:ascii="Verdana" w:hAnsi="Verdana"/>
          <w:sz w:val="20"/>
          <w:szCs w:val="20"/>
        </w:rPr>
        <w:t xml:space="preserve"> выполненных Работ</w:t>
      </w:r>
      <w:bookmarkEnd w:id="168"/>
      <w:r w:rsidRPr="00A83D34">
        <w:rPr>
          <w:rFonts w:ascii="Verdana" w:hAnsi="Verdana"/>
          <w:sz w:val="20"/>
          <w:szCs w:val="20"/>
        </w:rPr>
        <w:t>.</w:t>
      </w:r>
    </w:p>
    <w:p w14:paraId="2925A8B4" w14:textId="27BDF397"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течение гарантийного срока Поставщик обязуется устранять </w:t>
      </w:r>
      <w:r w:rsidR="0096297B" w:rsidRPr="00A83D34">
        <w:rPr>
          <w:rFonts w:ascii="Verdana" w:hAnsi="Verdana"/>
          <w:sz w:val="20"/>
          <w:szCs w:val="20"/>
        </w:rPr>
        <w:t xml:space="preserve">за свой счет </w:t>
      </w:r>
      <w:r w:rsidRPr="00A83D34">
        <w:rPr>
          <w:rFonts w:ascii="Verdana" w:hAnsi="Verdana"/>
          <w:sz w:val="20"/>
          <w:szCs w:val="20"/>
        </w:rPr>
        <w:t>любые выявленные дефекты Оборудования</w:t>
      </w:r>
      <w:r w:rsidR="00175FC7">
        <w:rPr>
          <w:rFonts w:ascii="Verdana" w:hAnsi="Verdana"/>
          <w:sz w:val="20"/>
          <w:szCs w:val="20"/>
        </w:rPr>
        <w:t>/недостатки выполненных Работ</w:t>
      </w:r>
      <w:r w:rsidRPr="00A83D34">
        <w:rPr>
          <w:rFonts w:ascii="Verdana" w:hAnsi="Verdana"/>
          <w:sz w:val="20"/>
          <w:szCs w:val="20"/>
        </w:rPr>
        <w:t xml:space="preserve"> путем ремонта или замен</w:t>
      </w:r>
      <w:r w:rsidR="009E15A8" w:rsidRPr="00A83D34">
        <w:rPr>
          <w:rFonts w:ascii="Verdana" w:hAnsi="Verdana"/>
          <w:sz w:val="20"/>
          <w:szCs w:val="20"/>
        </w:rPr>
        <w:t>ы неисправных</w:t>
      </w:r>
      <w:r w:rsidRPr="00A83D34">
        <w:rPr>
          <w:rFonts w:ascii="Verdana" w:hAnsi="Verdana"/>
          <w:sz w:val="20"/>
          <w:szCs w:val="20"/>
        </w:rPr>
        <w:t xml:space="preserve"> част</w:t>
      </w:r>
      <w:r w:rsidR="009E15A8" w:rsidRPr="00A83D34">
        <w:rPr>
          <w:rFonts w:ascii="Verdana" w:hAnsi="Verdana"/>
          <w:sz w:val="20"/>
          <w:szCs w:val="20"/>
        </w:rPr>
        <w:t>ей</w:t>
      </w:r>
      <w:r w:rsidR="00175FC7">
        <w:rPr>
          <w:rFonts w:ascii="Verdana" w:hAnsi="Verdana"/>
          <w:sz w:val="20"/>
          <w:szCs w:val="20"/>
        </w:rPr>
        <w:t>/устранения недостатков</w:t>
      </w:r>
      <w:r w:rsidRPr="00A83D34">
        <w:rPr>
          <w:rFonts w:ascii="Verdana" w:hAnsi="Verdana"/>
          <w:sz w:val="20"/>
          <w:szCs w:val="20"/>
        </w:rPr>
        <w:t xml:space="preserve"> в срок не более ___ (_____) рабочих дней с даты получения претензии</w:t>
      </w:r>
      <w:r w:rsidR="00DB7F3B" w:rsidRPr="00A83D34">
        <w:rPr>
          <w:rFonts w:ascii="Verdana" w:hAnsi="Verdana"/>
          <w:sz w:val="20"/>
          <w:szCs w:val="20"/>
        </w:rPr>
        <w:t xml:space="preserve"> Покупателя</w:t>
      </w:r>
      <w:r w:rsidRPr="00A83D34">
        <w:rPr>
          <w:rFonts w:ascii="Verdana" w:hAnsi="Verdana"/>
          <w:sz w:val="20"/>
          <w:szCs w:val="20"/>
        </w:rPr>
        <w:t xml:space="preserve"> </w:t>
      </w:r>
      <w:r w:rsidR="0096297B" w:rsidRPr="00A83D34">
        <w:rPr>
          <w:rFonts w:ascii="Verdana" w:hAnsi="Verdana"/>
          <w:sz w:val="20"/>
          <w:szCs w:val="20"/>
        </w:rPr>
        <w:t>в письменном виде</w:t>
      </w:r>
      <w:r w:rsidRPr="00A83D34">
        <w:rPr>
          <w:rFonts w:ascii="Verdana" w:hAnsi="Verdana"/>
          <w:sz w:val="20"/>
          <w:szCs w:val="20"/>
        </w:rPr>
        <w:t>. В случае, когда требуется специальное изготовление деталей Оборудования срок гарантийного ремонта согласовывается Сторонами дополнительно.</w:t>
      </w:r>
      <w:r w:rsidR="009A4FDA" w:rsidRPr="00A83D34">
        <w:rPr>
          <w:rFonts w:ascii="Verdana" w:hAnsi="Verdana"/>
          <w:sz w:val="20"/>
          <w:szCs w:val="20"/>
        </w:rPr>
        <w:t xml:space="preserve"> </w:t>
      </w:r>
    </w:p>
    <w:p w14:paraId="200FF89D" w14:textId="36B58878"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В случае выявления Покупателем в течение гарантийного срока, определенного в п</w:t>
      </w:r>
      <w:r w:rsidR="00EE63DC" w:rsidRPr="00A83D34">
        <w:rPr>
          <w:rFonts w:ascii="Verdana" w:hAnsi="Verdana"/>
          <w:sz w:val="20"/>
          <w:szCs w:val="20"/>
        </w:rPr>
        <w:t xml:space="preserve">ункте </w:t>
      </w:r>
      <w:r w:rsidRPr="00A83D34">
        <w:rPr>
          <w:rFonts w:ascii="Verdana" w:hAnsi="Verdana"/>
          <w:sz w:val="20"/>
          <w:szCs w:val="20"/>
        </w:rPr>
        <w:t>5.</w:t>
      </w:r>
      <w:r w:rsidR="00635C7F" w:rsidRPr="00A83D34">
        <w:rPr>
          <w:rFonts w:ascii="Verdana" w:hAnsi="Verdana"/>
          <w:sz w:val="20"/>
          <w:szCs w:val="20"/>
        </w:rPr>
        <w:t>4</w:t>
      </w:r>
      <w:r w:rsidRPr="00A83D34">
        <w:rPr>
          <w:rFonts w:ascii="Verdana" w:hAnsi="Verdana"/>
          <w:sz w:val="20"/>
          <w:szCs w:val="20"/>
        </w:rPr>
        <w:t xml:space="preserve"> настоящего Договора, скрытых недостатков (то есть недостатков, которые не могли быть установлены при обычном способе приемки</w:t>
      </w:r>
      <w:r w:rsidR="004917AC" w:rsidRPr="00A83D34">
        <w:rPr>
          <w:rFonts w:ascii="Verdana" w:hAnsi="Verdana"/>
          <w:sz w:val="20"/>
          <w:szCs w:val="20"/>
        </w:rPr>
        <w:t xml:space="preserve"> и при проведении Работ</w:t>
      </w:r>
      <w:r w:rsidRPr="00A83D34">
        <w:rPr>
          <w:rFonts w:ascii="Verdana" w:hAnsi="Verdana"/>
          <w:sz w:val="20"/>
          <w:szCs w:val="20"/>
        </w:rPr>
        <w:t>), Покупатель извещает Поставщика о необходимости их устранения. При этом устранение недостатков, доставка Оборудования на территорию Поставщика или иное место для устранения недостатков, производится Поставщиком своими силами и за свой счет.</w:t>
      </w:r>
      <w:r w:rsidR="00F64D21" w:rsidRPr="00A83D34">
        <w:rPr>
          <w:rFonts w:ascii="Verdana" w:hAnsi="Verdana"/>
          <w:sz w:val="20"/>
          <w:szCs w:val="20"/>
        </w:rPr>
        <w:t xml:space="preserve"> </w:t>
      </w:r>
      <w:r w:rsidRPr="00A83D34">
        <w:rPr>
          <w:rFonts w:ascii="Verdana" w:hAnsi="Verdana"/>
          <w:sz w:val="20"/>
          <w:szCs w:val="20"/>
        </w:rPr>
        <w:t xml:space="preserve">Поставщик отвечает за недостатки Оборудования, если не докажет, что недостатки Оборудования возникли после его передачи Покупателю вследствие нарушения Покупателем инструкции по эксплуатации и хранению Оборудования, неправильного обслуживания Оборудования, либо вследствие внесения </w:t>
      </w:r>
      <w:r w:rsidR="005C5331" w:rsidRPr="00A83D34">
        <w:rPr>
          <w:rFonts w:ascii="Verdana" w:hAnsi="Verdana"/>
          <w:sz w:val="20"/>
          <w:szCs w:val="20"/>
        </w:rPr>
        <w:t xml:space="preserve">конструктивных </w:t>
      </w:r>
      <w:r w:rsidRPr="00A83D34">
        <w:rPr>
          <w:rFonts w:ascii="Verdana" w:hAnsi="Verdana"/>
          <w:sz w:val="20"/>
          <w:szCs w:val="20"/>
        </w:rPr>
        <w:t xml:space="preserve">изменений, не предусмотренных заводом-изготовителем, либо по вине третьих лиц, либо в результате непреодолимой силы. </w:t>
      </w:r>
    </w:p>
    <w:p w14:paraId="1FC15536" w14:textId="3560421A"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Гарантия не распространяется на быстроизнашивающиеся части и детали, которые подлежат замене только в случае наличия заводского брака. Замена таких частей должна производиться Покупателем самостоятельно за свой счет по мере их износа в процессе эксплуатации Оборудования.</w:t>
      </w:r>
      <w:r w:rsidR="000B3829" w:rsidRPr="00A83D34">
        <w:rPr>
          <w:rFonts w:ascii="Verdana" w:hAnsi="Verdana"/>
          <w:sz w:val="20"/>
          <w:szCs w:val="20"/>
        </w:rPr>
        <w:t xml:space="preserve"> Поставщик обязуется передать перечень данных детал</w:t>
      </w:r>
      <w:r w:rsidR="00AB19AE" w:rsidRPr="00A83D34">
        <w:rPr>
          <w:rFonts w:ascii="Verdana" w:hAnsi="Verdana"/>
          <w:sz w:val="20"/>
          <w:szCs w:val="20"/>
        </w:rPr>
        <w:t>ей</w:t>
      </w:r>
      <w:r w:rsidR="000B3829" w:rsidRPr="00A83D34">
        <w:rPr>
          <w:rFonts w:ascii="Verdana" w:hAnsi="Verdana"/>
          <w:sz w:val="20"/>
          <w:szCs w:val="20"/>
        </w:rPr>
        <w:t xml:space="preserve"> по запросу Покупателя. </w:t>
      </w:r>
    </w:p>
    <w:p w14:paraId="56EEB89B" w14:textId="7A96C03A"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если </w:t>
      </w:r>
      <w:r w:rsidR="006B33A8" w:rsidRPr="00A83D34">
        <w:rPr>
          <w:rFonts w:ascii="Verdana" w:hAnsi="Verdana"/>
          <w:sz w:val="20"/>
          <w:szCs w:val="20"/>
        </w:rPr>
        <w:t>Р</w:t>
      </w:r>
      <w:r w:rsidRPr="00A83D34">
        <w:rPr>
          <w:rFonts w:ascii="Verdana" w:hAnsi="Verdana"/>
          <w:sz w:val="20"/>
          <w:szCs w:val="20"/>
        </w:rPr>
        <w:t>аботы по осуществлению гарантийного ремонта/устранение неисправностей Оборудования, замены дефектного Оборудования, замены дефектного компонента Оборудования требуют проведения работ по монтажу/демонтажу, отсоединения иного технологического оборудования, остановке/приостановке/корректировке технологических процессов, Покупатель оставляет за собой право осуществить упомянутые работы самостоятельно или силами третьих лиц и выставить счет за данные работы Поставщику, а Поставщик, если последний не докажет, что необходимость в проведении упомянутых работ у Покупателя, в силу объективных обстоятельств, отсутствовала, обязует</w:t>
      </w:r>
      <w:r w:rsidR="00E35555" w:rsidRPr="00A83D34">
        <w:rPr>
          <w:rFonts w:ascii="Verdana" w:hAnsi="Verdana"/>
          <w:sz w:val="20"/>
          <w:szCs w:val="20"/>
        </w:rPr>
        <w:t xml:space="preserve">ся </w:t>
      </w:r>
      <w:r w:rsidR="00E35555" w:rsidRPr="00A83D34">
        <w:rPr>
          <w:rFonts w:ascii="Verdana" w:hAnsi="Verdana"/>
          <w:sz w:val="20"/>
          <w:szCs w:val="20"/>
        </w:rPr>
        <w:lastRenderedPageBreak/>
        <w:t>их оплатить в течение 5 (Пят</w:t>
      </w:r>
      <w:r w:rsidR="003643F8" w:rsidRPr="00A83D34">
        <w:rPr>
          <w:rFonts w:ascii="Verdana" w:hAnsi="Verdana"/>
          <w:sz w:val="20"/>
          <w:szCs w:val="20"/>
        </w:rPr>
        <w:t>и</w:t>
      </w:r>
      <w:r w:rsidRPr="00A83D34">
        <w:rPr>
          <w:rFonts w:ascii="Verdana" w:hAnsi="Verdana"/>
          <w:sz w:val="20"/>
          <w:szCs w:val="20"/>
        </w:rPr>
        <w:t>) рабочих дней с момента получения письменного требования об оплате.</w:t>
      </w:r>
    </w:p>
    <w:p w14:paraId="1F2CF0CC" w14:textId="48D4B17E" w:rsidR="0085023A" w:rsidRPr="00A83D34" w:rsidRDefault="0085023A"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проведения ремонтных работ и/или замены Оборудования или его частей течение гарантийного срока </w:t>
      </w:r>
      <w:r w:rsidR="00E547F8" w:rsidRPr="00A83D34">
        <w:rPr>
          <w:rFonts w:ascii="Verdana" w:hAnsi="Verdana"/>
          <w:sz w:val="20"/>
          <w:szCs w:val="20"/>
        </w:rPr>
        <w:t>продлевается</w:t>
      </w:r>
      <w:r w:rsidR="00DF73BA" w:rsidRPr="00A83D34">
        <w:rPr>
          <w:rFonts w:ascii="Verdana" w:hAnsi="Verdana"/>
          <w:sz w:val="20"/>
          <w:szCs w:val="20"/>
        </w:rPr>
        <w:t xml:space="preserve"> </w:t>
      </w:r>
      <w:r w:rsidRPr="00A83D34">
        <w:rPr>
          <w:rFonts w:ascii="Verdana" w:hAnsi="Verdana"/>
          <w:sz w:val="20"/>
          <w:szCs w:val="20"/>
        </w:rPr>
        <w:t xml:space="preserve">на срок проведения ремонта. </w:t>
      </w:r>
    </w:p>
    <w:p w14:paraId="1A1E7776" w14:textId="77777777" w:rsidR="00AF0D27" w:rsidRPr="00A83D34" w:rsidRDefault="00AF0D27" w:rsidP="00094E8D">
      <w:pPr>
        <w:pStyle w:val="af4"/>
        <w:numPr>
          <w:ilvl w:val="1"/>
          <w:numId w:val="29"/>
        </w:numPr>
        <w:spacing w:line="300" w:lineRule="atLeast"/>
        <w:ind w:left="0" w:firstLine="709"/>
        <w:jc w:val="both"/>
        <w:rPr>
          <w:rFonts w:ascii="Verdana" w:hAnsi="Verdana"/>
          <w:sz w:val="20"/>
          <w:szCs w:val="20"/>
        </w:rPr>
      </w:pPr>
      <w:r w:rsidRPr="00A83D34">
        <w:rPr>
          <w:rFonts w:ascii="Verdana" w:eastAsiaTheme="minorHAnsi" w:hAnsi="Verdana"/>
          <w:sz w:val="20"/>
          <w:szCs w:val="20"/>
          <w:lang w:eastAsia="en-US"/>
        </w:rPr>
        <w:t>Окончание срока действия Договора не влияет на обязанность Поставщика по исполнению гарантийных обязательств</w:t>
      </w:r>
      <w:r w:rsidR="003F269E" w:rsidRPr="00A83D34">
        <w:rPr>
          <w:rFonts w:ascii="Verdana" w:eastAsiaTheme="minorHAnsi" w:hAnsi="Verdana"/>
          <w:sz w:val="20"/>
          <w:szCs w:val="20"/>
          <w:lang w:eastAsia="en-US"/>
        </w:rPr>
        <w:t>.</w:t>
      </w:r>
    </w:p>
    <w:p w14:paraId="4258F4EA" w14:textId="76B6C567" w:rsidR="00BA7ED2" w:rsidRPr="00A83D34" w:rsidRDefault="00DF03EC" w:rsidP="00094E8D">
      <w:pPr>
        <w:pStyle w:val="af4"/>
        <w:numPr>
          <w:ilvl w:val="0"/>
          <w:numId w:val="30"/>
        </w:numPr>
        <w:spacing w:line="300" w:lineRule="atLeast"/>
        <w:ind w:left="0" w:firstLine="709"/>
        <w:rPr>
          <w:rFonts w:ascii="Verdana" w:hAnsi="Verdana"/>
          <w:b/>
          <w:sz w:val="20"/>
          <w:szCs w:val="20"/>
        </w:rPr>
      </w:pPr>
      <w:r w:rsidRPr="00A83D34">
        <w:rPr>
          <w:rFonts w:ascii="Verdana" w:hAnsi="Verdana"/>
          <w:b/>
          <w:sz w:val="20"/>
          <w:szCs w:val="20"/>
        </w:rPr>
        <w:t xml:space="preserve">ПРАВА И </w:t>
      </w:r>
      <w:r w:rsidR="00BA7ED2" w:rsidRPr="00A83D34">
        <w:rPr>
          <w:rFonts w:ascii="Verdana" w:hAnsi="Verdana"/>
          <w:b/>
          <w:sz w:val="20"/>
          <w:szCs w:val="20"/>
        </w:rPr>
        <w:t>ОБЯЗАННОСТИ СТОРОН</w:t>
      </w:r>
    </w:p>
    <w:p w14:paraId="69B88C99" w14:textId="77777777" w:rsidR="00BA7ED2" w:rsidRPr="00A83D34" w:rsidRDefault="00DF03EC" w:rsidP="00094E8D">
      <w:pPr>
        <w:pStyle w:val="af4"/>
        <w:numPr>
          <w:ilvl w:val="1"/>
          <w:numId w:val="30"/>
        </w:numPr>
        <w:spacing w:line="300" w:lineRule="atLeast"/>
        <w:ind w:left="0" w:firstLine="709"/>
        <w:jc w:val="both"/>
        <w:rPr>
          <w:rFonts w:ascii="Verdana" w:hAnsi="Verdana"/>
          <w:b/>
          <w:sz w:val="20"/>
          <w:szCs w:val="20"/>
        </w:rPr>
      </w:pPr>
      <w:r w:rsidRPr="00A83D34">
        <w:rPr>
          <w:rFonts w:ascii="Verdana" w:hAnsi="Verdana"/>
          <w:b/>
          <w:sz w:val="20"/>
          <w:szCs w:val="20"/>
        </w:rPr>
        <w:t xml:space="preserve">Права и обязанности </w:t>
      </w:r>
      <w:r w:rsidR="00BA7ED2" w:rsidRPr="00A83D34">
        <w:rPr>
          <w:rFonts w:ascii="Verdana" w:hAnsi="Verdana"/>
          <w:b/>
          <w:sz w:val="20"/>
          <w:szCs w:val="20"/>
        </w:rPr>
        <w:t>Поставщик</w:t>
      </w:r>
      <w:r w:rsidRPr="00A83D34">
        <w:rPr>
          <w:rFonts w:ascii="Verdana" w:hAnsi="Verdana"/>
          <w:b/>
          <w:sz w:val="20"/>
          <w:szCs w:val="20"/>
        </w:rPr>
        <w:t>а</w:t>
      </w:r>
      <w:r w:rsidR="00BA7ED2" w:rsidRPr="00A83D34">
        <w:rPr>
          <w:rFonts w:ascii="Verdana" w:hAnsi="Verdana"/>
          <w:b/>
          <w:sz w:val="20"/>
          <w:szCs w:val="20"/>
        </w:rPr>
        <w:t>:</w:t>
      </w:r>
    </w:p>
    <w:p w14:paraId="67F6B062" w14:textId="65619A8A" w:rsidR="00971DD1" w:rsidRPr="00A83D34" w:rsidRDefault="00EC07A1"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своевременно и надлежащим образом п</w:t>
      </w:r>
      <w:r w:rsidR="00BA7ED2" w:rsidRPr="00A83D34">
        <w:rPr>
          <w:rFonts w:ascii="Verdana" w:hAnsi="Verdana"/>
          <w:sz w:val="20"/>
          <w:szCs w:val="20"/>
        </w:rPr>
        <w:t xml:space="preserve">оставить Оборудование, выполнить Работы и оказать Услуги </w:t>
      </w:r>
      <w:r w:rsidR="00CC0B07" w:rsidRPr="00A83D34">
        <w:rPr>
          <w:rFonts w:ascii="Verdana" w:hAnsi="Verdana"/>
          <w:sz w:val="20"/>
          <w:szCs w:val="20"/>
        </w:rPr>
        <w:t>на условиях настоящего Договора</w:t>
      </w:r>
      <w:r w:rsidR="00E42227" w:rsidRPr="00A83D34">
        <w:rPr>
          <w:rFonts w:ascii="Verdana" w:hAnsi="Verdana"/>
          <w:sz w:val="20"/>
          <w:szCs w:val="20"/>
        </w:rPr>
        <w:t xml:space="preserve"> и предоставить документацию, предусмотренную п</w:t>
      </w:r>
      <w:r w:rsidR="00EE63DC" w:rsidRPr="00A83D34">
        <w:rPr>
          <w:rFonts w:ascii="Verdana" w:hAnsi="Verdana"/>
          <w:sz w:val="20"/>
          <w:szCs w:val="20"/>
        </w:rPr>
        <w:t>унктом</w:t>
      </w:r>
      <w:r w:rsidR="00BA1858">
        <w:rPr>
          <w:rFonts w:ascii="Verdana" w:hAnsi="Verdana"/>
          <w:sz w:val="20"/>
          <w:szCs w:val="20"/>
        </w:rPr>
        <w:t xml:space="preserve"> </w:t>
      </w:r>
      <w:r w:rsidR="00B2065D" w:rsidRPr="00A83D34">
        <w:rPr>
          <w:rFonts w:ascii="Verdana" w:hAnsi="Verdana"/>
          <w:sz w:val="20"/>
          <w:szCs w:val="20"/>
        </w:rPr>
        <w:t xml:space="preserve">3.3 </w:t>
      </w:r>
      <w:r w:rsidR="006C3C47" w:rsidRPr="00A83D34">
        <w:rPr>
          <w:rFonts w:ascii="Verdana" w:hAnsi="Verdana"/>
          <w:sz w:val="20"/>
          <w:szCs w:val="20"/>
        </w:rPr>
        <w:t xml:space="preserve">настоящего </w:t>
      </w:r>
      <w:r w:rsidR="00E42227" w:rsidRPr="00A83D34">
        <w:rPr>
          <w:rFonts w:ascii="Verdana" w:hAnsi="Verdana"/>
          <w:sz w:val="20"/>
          <w:szCs w:val="20"/>
        </w:rPr>
        <w:t>Договора</w:t>
      </w:r>
      <w:r w:rsidR="00CC0B07" w:rsidRPr="00A83D34">
        <w:rPr>
          <w:rFonts w:ascii="Verdana" w:hAnsi="Verdana"/>
          <w:sz w:val="20"/>
          <w:szCs w:val="20"/>
        </w:rPr>
        <w:t xml:space="preserve">. </w:t>
      </w:r>
    </w:p>
    <w:p w14:paraId="7DD98188" w14:textId="0FB368B2" w:rsidR="00E42227" w:rsidRPr="00A83D34" w:rsidRDefault="00723CD6"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своими силами и за собственный счет устранять выявленные недостатки Оборудования и Работ и/или осуществлять соответствующую замену Оборудования в порядке и на условиях, предусмотренных настоящим Договором</w:t>
      </w:r>
      <w:r w:rsidR="00BA1858">
        <w:rPr>
          <w:rFonts w:ascii="Verdana" w:hAnsi="Verdana"/>
          <w:sz w:val="20"/>
          <w:szCs w:val="20"/>
        </w:rPr>
        <w:t>.</w:t>
      </w:r>
    </w:p>
    <w:p w14:paraId="1C4B27C2" w14:textId="3CAD9BCC" w:rsidR="006D7400" w:rsidRPr="00A83D34" w:rsidRDefault="00F4323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п</w:t>
      </w:r>
      <w:r w:rsidR="00BA7ED2" w:rsidRPr="00A83D34">
        <w:rPr>
          <w:rFonts w:ascii="Verdana" w:hAnsi="Verdana"/>
          <w:sz w:val="20"/>
          <w:szCs w:val="20"/>
        </w:rPr>
        <w:t xml:space="preserve">редоставить Покупателю в </w:t>
      </w:r>
      <w:r w:rsidR="004A72ED" w:rsidRPr="00A83D34">
        <w:rPr>
          <w:rFonts w:ascii="Verdana" w:hAnsi="Verdana"/>
          <w:sz w:val="20"/>
          <w:szCs w:val="20"/>
        </w:rPr>
        <w:t xml:space="preserve">соответствии с </w:t>
      </w:r>
      <w:r w:rsidR="001C57B2" w:rsidRPr="00A83D34">
        <w:rPr>
          <w:rFonts w:ascii="Verdana" w:hAnsi="Verdana"/>
          <w:sz w:val="20"/>
          <w:szCs w:val="20"/>
        </w:rPr>
        <w:t>пунктом</w:t>
      </w:r>
      <w:r w:rsidR="004A72ED" w:rsidRPr="00A83D34">
        <w:rPr>
          <w:rFonts w:ascii="Verdana" w:hAnsi="Verdana"/>
          <w:sz w:val="20"/>
          <w:szCs w:val="20"/>
        </w:rPr>
        <w:t xml:space="preserve"> 4.5</w:t>
      </w:r>
      <w:r w:rsidR="00456DA7" w:rsidRPr="00A83D34">
        <w:rPr>
          <w:rFonts w:ascii="Verdana" w:hAnsi="Verdana"/>
          <w:sz w:val="20"/>
          <w:szCs w:val="20"/>
        </w:rPr>
        <w:t xml:space="preserve"> </w:t>
      </w:r>
      <w:r w:rsidR="006C3C47" w:rsidRPr="00A83D34">
        <w:rPr>
          <w:rFonts w:ascii="Verdana" w:hAnsi="Verdana"/>
          <w:sz w:val="20"/>
          <w:szCs w:val="20"/>
        </w:rPr>
        <w:t xml:space="preserve">настоящего </w:t>
      </w:r>
      <w:r w:rsidR="00BA7ED2" w:rsidRPr="00A83D34">
        <w:rPr>
          <w:rFonts w:ascii="Verdana" w:hAnsi="Verdana"/>
          <w:sz w:val="20"/>
          <w:szCs w:val="20"/>
        </w:rPr>
        <w:t>Договора техническую документацию и требования для подготовки Объекта Покупателя к выполнению Работ (технические условия).</w:t>
      </w:r>
      <w:r w:rsidR="00A2319F" w:rsidRPr="00A83D34">
        <w:rPr>
          <w:rFonts w:ascii="Verdana" w:hAnsi="Verdana"/>
          <w:sz w:val="20"/>
          <w:szCs w:val="20"/>
        </w:rPr>
        <w:t xml:space="preserve"> </w:t>
      </w:r>
    </w:p>
    <w:p w14:paraId="0A40FFF1" w14:textId="15E91EC7" w:rsidR="006D7400" w:rsidRPr="00A83D34" w:rsidRDefault="00C1689F"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п</w:t>
      </w:r>
      <w:r w:rsidR="006D7400" w:rsidRPr="00A83D34">
        <w:rPr>
          <w:rFonts w:ascii="Verdana" w:hAnsi="Verdana"/>
          <w:sz w:val="20"/>
          <w:szCs w:val="20"/>
        </w:rPr>
        <w:t xml:space="preserve">исьменно согласовать с Покупателем предполагаемую дату </w:t>
      </w:r>
      <w:r w:rsidR="00AE431B" w:rsidRPr="00A83D34">
        <w:rPr>
          <w:rFonts w:ascii="Verdana" w:hAnsi="Verdana"/>
          <w:sz w:val="20"/>
          <w:szCs w:val="20"/>
        </w:rPr>
        <w:t xml:space="preserve">поставки </w:t>
      </w:r>
      <w:r w:rsidR="006D7400" w:rsidRPr="00A83D34">
        <w:rPr>
          <w:rFonts w:ascii="Verdana" w:hAnsi="Verdana"/>
          <w:sz w:val="20"/>
          <w:szCs w:val="20"/>
        </w:rPr>
        <w:t>Оборудования в соответствии с п</w:t>
      </w:r>
      <w:r w:rsidR="00EE63DC" w:rsidRPr="00A83D34">
        <w:rPr>
          <w:rFonts w:ascii="Verdana" w:hAnsi="Verdana"/>
          <w:sz w:val="20"/>
          <w:szCs w:val="20"/>
        </w:rPr>
        <w:t xml:space="preserve">унктом </w:t>
      </w:r>
      <w:r w:rsidR="006D7400" w:rsidRPr="00A83D34">
        <w:rPr>
          <w:rFonts w:ascii="Verdana" w:hAnsi="Verdana"/>
          <w:sz w:val="20"/>
          <w:szCs w:val="20"/>
        </w:rPr>
        <w:t xml:space="preserve">4.2 </w:t>
      </w:r>
      <w:r w:rsidR="006C3C47" w:rsidRPr="00A83D34">
        <w:rPr>
          <w:rFonts w:ascii="Verdana" w:hAnsi="Verdana"/>
          <w:sz w:val="20"/>
          <w:szCs w:val="20"/>
        </w:rPr>
        <w:t xml:space="preserve">настоящего </w:t>
      </w:r>
      <w:r w:rsidR="006D7400" w:rsidRPr="00A83D34">
        <w:rPr>
          <w:rFonts w:ascii="Verdana" w:hAnsi="Verdana"/>
          <w:sz w:val="20"/>
          <w:szCs w:val="20"/>
        </w:rPr>
        <w:t xml:space="preserve">Договора. </w:t>
      </w:r>
    </w:p>
    <w:p w14:paraId="7AA77872" w14:textId="77777777" w:rsidR="00BA7ED2" w:rsidRPr="00A83D34" w:rsidRDefault="00BA7ED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Обеспечить </w:t>
      </w:r>
      <w:r w:rsidR="003229A5" w:rsidRPr="00A83D34">
        <w:rPr>
          <w:rFonts w:ascii="Verdana" w:hAnsi="Verdana"/>
          <w:sz w:val="20"/>
          <w:szCs w:val="20"/>
        </w:rPr>
        <w:t xml:space="preserve">своих специалистов для </w:t>
      </w:r>
      <w:r w:rsidRPr="00A83D34">
        <w:rPr>
          <w:rFonts w:ascii="Verdana" w:hAnsi="Verdana"/>
          <w:sz w:val="20"/>
          <w:szCs w:val="20"/>
        </w:rPr>
        <w:t>выполнени</w:t>
      </w:r>
      <w:r w:rsidR="003229A5" w:rsidRPr="00A83D34">
        <w:rPr>
          <w:rFonts w:ascii="Verdana" w:hAnsi="Verdana"/>
          <w:sz w:val="20"/>
          <w:szCs w:val="20"/>
        </w:rPr>
        <w:t>я</w:t>
      </w:r>
      <w:r w:rsidRPr="00A83D34">
        <w:rPr>
          <w:rFonts w:ascii="Verdana" w:hAnsi="Verdana"/>
          <w:sz w:val="20"/>
          <w:szCs w:val="20"/>
        </w:rPr>
        <w:t xml:space="preserve"> Работ необходимыми инструментами и материалами своими силами и за свой счёт.</w:t>
      </w:r>
    </w:p>
    <w:p w14:paraId="05C49A97" w14:textId="6B3EAFB5" w:rsidR="004B25AA" w:rsidRPr="00A83D34" w:rsidRDefault="00BA7ED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Уведомить Покупателя обо всех вопросах, не оговоренных в настоящем Договоре, но влияющих на качество, комплектность и работоспособность Оборудования при условии, если таковые не противоречат требованиям к Оборудованию, согласно настоящего Договора. В противном случае, а также, если обстоятельства, описанные настоящим пунктом, препятствуют использованию Покупателем Оборудования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626B38FE" w14:textId="6797D757" w:rsidR="00826705" w:rsidRPr="00A83D34" w:rsidRDefault="004B25A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w:t>
      </w:r>
      <w:r w:rsidR="004E2956" w:rsidRPr="00A83D34">
        <w:rPr>
          <w:rFonts w:ascii="Verdana" w:hAnsi="Verdana"/>
          <w:sz w:val="20"/>
          <w:szCs w:val="20"/>
        </w:rPr>
        <w:t xml:space="preserve"> </w:t>
      </w:r>
      <w:r w:rsidRPr="00A83D34">
        <w:rPr>
          <w:rFonts w:ascii="Verdana" w:hAnsi="Verdana"/>
          <w:sz w:val="20"/>
          <w:szCs w:val="20"/>
        </w:rPr>
        <w:t xml:space="preserve">обеспечить соответствие поставляемого </w:t>
      </w:r>
      <w:r w:rsidR="00617E1C" w:rsidRPr="00A83D34">
        <w:rPr>
          <w:rFonts w:ascii="Verdana" w:hAnsi="Verdana"/>
          <w:sz w:val="20"/>
          <w:szCs w:val="20"/>
        </w:rPr>
        <w:t>Оборудования</w:t>
      </w:r>
      <w:r w:rsidR="008130C8" w:rsidRPr="00A83D34">
        <w:rPr>
          <w:rFonts w:ascii="Verdana" w:hAnsi="Verdana"/>
          <w:sz w:val="20"/>
          <w:szCs w:val="20"/>
        </w:rPr>
        <w:t xml:space="preserve">, выполнение </w:t>
      </w:r>
      <w:r w:rsidR="00DB4328" w:rsidRPr="00A83D34">
        <w:rPr>
          <w:rFonts w:ascii="Verdana" w:hAnsi="Verdana"/>
          <w:sz w:val="20"/>
          <w:szCs w:val="20"/>
        </w:rPr>
        <w:t xml:space="preserve">Работ </w:t>
      </w:r>
      <w:r w:rsidR="004C16AE" w:rsidRPr="00A83D34">
        <w:rPr>
          <w:rFonts w:ascii="Verdana" w:hAnsi="Verdana"/>
          <w:sz w:val="20"/>
          <w:szCs w:val="20"/>
        </w:rPr>
        <w:t xml:space="preserve">требованиям </w:t>
      </w:r>
      <w:r w:rsidRPr="00A83D34">
        <w:rPr>
          <w:rFonts w:ascii="Verdana" w:hAnsi="Verdana"/>
          <w:sz w:val="20"/>
          <w:szCs w:val="20"/>
        </w:rPr>
        <w:t xml:space="preserve">качества, безопасности жизни и здоровья, </w:t>
      </w:r>
      <w:r w:rsidR="003E3CEA" w:rsidRPr="00A83D34">
        <w:rPr>
          <w:rFonts w:ascii="Verdana" w:hAnsi="Verdana"/>
          <w:sz w:val="20"/>
          <w:szCs w:val="20"/>
        </w:rPr>
        <w:t xml:space="preserve">охраны окружающей среды, </w:t>
      </w:r>
      <w:r w:rsidRPr="00A83D34">
        <w:rPr>
          <w:rFonts w:ascii="Verdana" w:hAnsi="Verdana"/>
          <w:sz w:val="20"/>
          <w:szCs w:val="20"/>
        </w:rPr>
        <w:t>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46765392" w14:textId="3126328D" w:rsidR="008320D9" w:rsidRPr="00A83D34" w:rsidRDefault="00826705"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w:t>
      </w:r>
      <w:r w:rsidR="004B25AA" w:rsidRPr="00A83D34">
        <w:rPr>
          <w:rFonts w:ascii="Verdana" w:hAnsi="Verdana"/>
          <w:sz w:val="20"/>
          <w:szCs w:val="20"/>
        </w:rPr>
        <w:t>бязан</w:t>
      </w:r>
      <w:r w:rsidR="004E2956" w:rsidRPr="00A83D34">
        <w:rPr>
          <w:rFonts w:ascii="Verdana" w:hAnsi="Verdana"/>
          <w:sz w:val="20"/>
          <w:szCs w:val="20"/>
        </w:rPr>
        <w:t xml:space="preserve"> </w:t>
      </w:r>
      <w:r w:rsidR="004B25AA" w:rsidRPr="00A83D34">
        <w:rPr>
          <w:rFonts w:ascii="Verdana" w:hAnsi="Verdana"/>
          <w:sz w:val="20"/>
          <w:szCs w:val="20"/>
        </w:rPr>
        <w:t>предоставлять Покупателю, в срок, указанный в его требовании, документы, относящиеся к предмету настоящего Договора, а также своевременно предоставлять Покупателю достоверную информацию о ходе исполнения обязательств, в том числе о сложностях, возникающих при исполнении настоящего Договора.</w:t>
      </w:r>
    </w:p>
    <w:p w14:paraId="4470E613" w14:textId="1737E384" w:rsidR="008320D9" w:rsidRPr="00A83D34" w:rsidRDefault="008320D9"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bCs/>
          <w:sz w:val="20"/>
          <w:szCs w:val="20"/>
        </w:rPr>
        <w:t xml:space="preserve">Поставщик обязан по первому требованию Покупателя предоставить надлежащим образом заверенные копии документов, относящихся к поставке </w:t>
      </w:r>
      <w:r w:rsidR="00E74C21" w:rsidRPr="00A83D34">
        <w:rPr>
          <w:rFonts w:ascii="Verdana" w:hAnsi="Verdana"/>
          <w:sz w:val="20"/>
          <w:szCs w:val="20"/>
        </w:rPr>
        <w:t>Оборудования</w:t>
      </w:r>
      <w:r w:rsidRPr="00A83D34">
        <w:rPr>
          <w:rFonts w:ascii="Verdana" w:hAnsi="Verdana"/>
          <w:bCs/>
          <w:sz w:val="20"/>
          <w:szCs w:val="20"/>
        </w:rPr>
        <w:t xml:space="preserve"> по настоящему Договору, и подтверждающих заверения об обстоятельствах, указанные в настоящем Договоре, в срок, не превышающий 5 (Пять) рабочих дней с момента получения соответствующего запроса от Покупателя.</w:t>
      </w:r>
    </w:p>
    <w:p w14:paraId="3A373F2B" w14:textId="5EE7A159" w:rsidR="0013761A" w:rsidRPr="00A83D34" w:rsidRDefault="0013761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Иные условия </w:t>
      </w:r>
      <w:r w:rsidRPr="00A83D34">
        <w:rPr>
          <w:rFonts w:ascii="Verdana" w:hAnsi="Verdana"/>
          <w:sz w:val="20"/>
          <w:szCs w:val="20"/>
        </w:rPr>
        <w:lastRenderedPageBreak/>
        <w:t xml:space="preserve">использования объектов интеллектуальной собственности и средств индивидуализации, при наличии таковых, будут </w:t>
      </w:r>
      <w:r w:rsidR="00001C77" w:rsidRPr="00A83D34">
        <w:rPr>
          <w:rFonts w:ascii="Verdana" w:hAnsi="Verdana"/>
          <w:sz w:val="20"/>
          <w:szCs w:val="20"/>
        </w:rPr>
        <w:t>определяться</w:t>
      </w:r>
      <w:r w:rsidRPr="00A83D34">
        <w:rPr>
          <w:rFonts w:ascii="Verdana" w:hAnsi="Verdana"/>
          <w:sz w:val="20"/>
          <w:szCs w:val="20"/>
        </w:rPr>
        <w:t xml:space="preserve"> в технических характеристиках поставляемого </w:t>
      </w:r>
      <w:r w:rsidR="00E54A3D" w:rsidRPr="00A83D34">
        <w:rPr>
          <w:rFonts w:ascii="Verdana" w:hAnsi="Verdana"/>
          <w:sz w:val="20"/>
          <w:szCs w:val="20"/>
        </w:rPr>
        <w:t>Оборудования</w:t>
      </w:r>
      <w:r w:rsidRPr="00A83D34">
        <w:rPr>
          <w:rFonts w:ascii="Verdana" w:hAnsi="Verdana"/>
          <w:sz w:val="20"/>
          <w:szCs w:val="20"/>
        </w:rPr>
        <w:t>.</w:t>
      </w:r>
    </w:p>
    <w:p w14:paraId="747F2D69" w14:textId="760C2BE3" w:rsidR="00C05148" w:rsidRPr="00A83D34" w:rsidRDefault="004C16AE"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Обязан нести ответственность в полном объеме за сохранность имущества Покупателя в течение </w:t>
      </w:r>
      <w:r w:rsidR="003E3CEA" w:rsidRPr="00A83D34">
        <w:rPr>
          <w:rFonts w:ascii="Verdana" w:hAnsi="Verdana"/>
          <w:sz w:val="20"/>
          <w:szCs w:val="20"/>
        </w:rPr>
        <w:t xml:space="preserve">срока </w:t>
      </w:r>
      <w:r w:rsidRPr="00A83D34">
        <w:rPr>
          <w:rFonts w:ascii="Verdana" w:hAnsi="Verdana"/>
          <w:sz w:val="20"/>
          <w:szCs w:val="20"/>
        </w:rPr>
        <w:t xml:space="preserve">выполнения Работ. </w:t>
      </w:r>
    </w:p>
    <w:p w14:paraId="11374653" w14:textId="77777777" w:rsidR="00664B23" w:rsidRPr="00A83D34" w:rsidRDefault="00CB6A54"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730E05EA" w14:textId="77777777" w:rsidR="00664B23"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обязан обеспечить соответствие Работ/Услуг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08CF9AE3" w14:textId="20B1FF8B" w:rsidR="00664B23"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color w:val="000000" w:themeColor="text1"/>
          <w:sz w:val="20"/>
          <w:szCs w:val="20"/>
        </w:rPr>
        <w:t>Поставщик обязан при выполнении Договора соблюдать правила техники безопасности, охраны труда, противопожарных и иных норм и правил, предусмотренных действующим законодательством Российской Федерации</w:t>
      </w:r>
      <w:r w:rsidR="00A820FE">
        <w:rPr>
          <w:rFonts w:ascii="Verdana" w:hAnsi="Verdana"/>
          <w:color w:val="000000" w:themeColor="text1"/>
          <w:sz w:val="20"/>
          <w:szCs w:val="20"/>
        </w:rPr>
        <w:t>,</w:t>
      </w:r>
      <w:r w:rsidRPr="00A83D34">
        <w:rPr>
          <w:rFonts w:ascii="Verdana" w:hAnsi="Verdana"/>
          <w:color w:val="000000" w:themeColor="text1"/>
          <w:sz w:val="20"/>
          <w:szCs w:val="20"/>
        </w:rPr>
        <w:t xml:space="preserve"> </w:t>
      </w:r>
      <w:r w:rsidR="00A820FE">
        <w:rPr>
          <w:rFonts w:ascii="Verdana" w:hAnsi="Verdana"/>
          <w:sz w:val="20"/>
          <w:szCs w:val="20"/>
        </w:rPr>
        <w:t xml:space="preserve">а также </w:t>
      </w:r>
      <w:r w:rsidR="00A820FE" w:rsidRPr="00AC7BB5">
        <w:rPr>
          <w:rFonts w:ascii="Verdana" w:hAnsi="Verdana"/>
          <w:sz w:val="20"/>
          <w:szCs w:val="20"/>
        </w:rPr>
        <w:t>Руководств</w:t>
      </w:r>
      <w:r w:rsidR="00A820FE">
        <w:rPr>
          <w:rFonts w:ascii="Verdana" w:hAnsi="Verdana"/>
          <w:sz w:val="20"/>
          <w:szCs w:val="20"/>
        </w:rPr>
        <w:t>а</w:t>
      </w:r>
      <w:r w:rsidR="00A820FE"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A820FE">
        <w:rPr>
          <w:rFonts w:ascii="Verdana" w:hAnsi="Verdana"/>
          <w:sz w:val="20"/>
          <w:szCs w:val="20"/>
        </w:rPr>
        <w:t>, о</w:t>
      </w:r>
      <w:r w:rsidR="00A820FE" w:rsidRPr="00AC7BB5">
        <w:rPr>
          <w:rFonts w:ascii="Verdana" w:hAnsi="Verdana"/>
          <w:sz w:val="20"/>
          <w:szCs w:val="20"/>
        </w:rPr>
        <w:t>публикованн</w:t>
      </w:r>
      <w:r w:rsidR="00A820FE">
        <w:rPr>
          <w:rFonts w:ascii="Verdana" w:hAnsi="Verdana"/>
          <w:sz w:val="20"/>
          <w:szCs w:val="20"/>
        </w:rPr>
        <w:t>ого</w:t>
      </w:r>
      <w:r w:rsidR="00A820FE" w:rsidRPr="00AC7BB5">
        <w:rPr>
          <w:rFonts w:ascii="Verdana" w:hAnsi="Verdana"/>
          <w:sz w:val="20"/>
          <w:szCs w:val="20"/>
        </w:rPr>
        <w:t xml:space="preserve"> в свободном доступе на сайте </w:t>
      </w:r>
      <w:r w:rsidR="00EB5C34">
        <w:rPr>
          <w:rFonts w:ascii="Verdana" w:hAnsi="Verdana"/>
          <w:sz w:val="20"/>
          <w:szCs w:val="20"/>
        </w:rPr>
        <w:t>Покупателя</w:t>
      </w:r>
      <w:r w:rsidR="00A820FE">
        <w:rPr>
          <w:rFonts w:ascii="Verdana" w:hAnsi="Verdana"/>
          <w:sz w:val="20"/>
          <w:szCs w:val="20"/>
        </w:rPr>
        <w:t>:</w:t>
      </w:r>
      <w:r w:rsidR="00A820FE" w:rsidRPr="00AC7BB5">
        <w:rPr>
          <w:rFonts w:ascii="Verdana" w:hAnsi="Verdana"/>
          <w:sz w:val="20"/>
          <w:szCs w:val="20"/>
        </w:rPr>
        <w:t xml:space="preserve"> </w:t>
      </w:r>
      <w:hyperlink r:id="rId10" w:history="1">
        <w:r w:rsidR="00EB5C34" w:rsidRPr="00A56CB9">
          <w:rPr>
            <w:rStyle w:val="af0"/>
            <w:rFonts w:ascii="Verdana" w:hAnsi="Verdana"/>
            <w:sz w:val="20"/>
            <w:szCs w:val="20"/>
          </w:rPr>
          <w:t>www.</w:t>
        </w:r>
        <w:r w:rsidR="00EB5C34" w:rsidRPr="00A56CB9">
          <w:rPr>
            <w:rStyle w:val="af0"/>
            <w:rFonts w:ascii="Verdana" w:hAnsi="Verdana"/>
            <w:sz w:val="20"/>
            <w:szCs w:val="20"/>
            <w:lang w:val="en-US"/>
          </w:rPr>
          <w:t>v</w:t>
        </w:r>
        <w:r w:rsidR="00EB5C34" w:rsidRPr="00A56CB9">
          <w:rPr>
            <w:rStyle w:val="af0"/>
            <w:rFonts w:ascii="Verdana" w:hAnsi="Verdana"/>
            <w:sz w:val="20"/>
            <w:szCs w:val="20"/>
          </w:rPr>
          <w:t>nukovo.ru</w:t>
        </w:r>
      </w:hyperlink>
      <w:r w:rsidR="00A820FE">
        <w:rPr>
          <w:rFonts w:ascii="Verdana" w:hAnsi="Verdana"/>
          <w:sz w:val="20"/>
          <w:szCs w:val="20"/>
        </w:rPr>
        <w:t xml:space="preserve">, </w:t>
      </w:r>
      <w:r w:rsidRPr="00A83D34">
        <w:rPr>
          <w:rFonts w:ascii="Verdana" w:hAnsi="Verdana"/>
          <w:color w:val="000000" w:themeColor="text1"/>
          <w:sz w:val="20"/>
          <w:szCs w:val="20"/>
        </w:rPr>
        <w:t xml:space="preserve">при выполнении Работ/оказании Услуг по настоящему Договору и нести ответственность за их </w:t>
      </w:r>
      <w:r w:rsidR="00A820FE">
        <w:rPr>
          <w:rFonts w:ascii="Verdana" w:hAnsi="Verdana"/>
          <w:color w:val="000000" w:themeColor="text1"/>
          <w:sz w:val="20"/>
          <w:szCs w:val="20"/>
        </w:rPr>
        <w:t>не</w:t>
      </w:r>
      <w:r w:rsidRPr="00A83D34">
        <w:rPr>
          <w:rFonts w:ascii="Verdana" w:hAnsi="Verdana"/>
          <w:color w:val="000000" w:themeColor="text1"/>
          <w:sz w:val="20"/>
          <w:szCs w:val="20"/>
        </w:rPr>
        <w:t>соблюдение.</w:t>
      </w:r>
      <w:r w:rsidR="00654049" w:rsidRPr="00654049">
        <w:rPr>
          <w:rFonts w:ascii="Verdana" w:hAnsi="Verdana"/>
          <w:sz w:val="20"/>
          <w:szCs w:val="20"/>
        </w:rPr>
        <w:t xml:space="preserve"> </w:t>
      </w:r>
      <w:r w:rsidR="00654049">
        <w:rPr>
          <w:rFonts w:ascii="Verdana" w:hAnsi="Verdana"/>
          <w:sz w:val="20"/>
          <w:szCs w:val="20"/>
        </w:rPr>
        <w:t xml:space="preserve">Размеры штрафов за нарушения в части Руководства пользователя </w:t>
      </w:r>
      <w:r w:rsidR="00654049" w:rsidRPr="00AC7BB5">
        <w:rPr>
          <w:rFonts w:ascii="Verdana" w:hAnsi="Verdana"/>
          <w:sz w:val="20"/>
          <w:szCs w:val="20"/>
        </w:rPr>
        <w:t>опубликован</w:t>
      </w:r>
      <w:r w:rsidR="00654049">
        <w:rPr>
          <w:rFonts w:ascii="Verdana" w:hAnsi="Verdana"/>
          <w:sz w:val="20"/>
          <w:szCs w:val="20"/>
        </w:rPr>
        <w:t>ы</w:t>
      </w:r>
      <w:r w:rsidR="00654049" w:rsidRPr="00AC7BB5">
        <w:rPr>
          <w:rFonts w:ascii="Verdana" w:hAnsi="Verdana"/>
          <w:sz w:val="20"/>
          <w:szCs w:val="20"/>
        </w:rPr>
        <w:t xml:space="preserve"> в свободном доступе на сайте </w:t>
      </w:r>
      <w:r w:rsidR="00EB5C34">
        <w:rPr>
          <w:rFonts w:ascii="Verdana" w:hAnsi="Verdana"/>
          <w:sz w:val="20"/>
          <w:szCs w:val="20"/>
        </w:rPr>
        <w:t>Покупателя</w:t>
      </w:r>
      <w:r w:rsidR="00654049">
        <w:rPr>
          <w:rFonts w:ascii="Verdana" w:hAnsi="Verdana"/>
          <w:sz w:val="20"/>
          <w:szCs w:val="20"/>
        </w:rPr>
        <w:t>:</w:t>
      </w:r>
      <w:r w:rsidR="00654049" w:rsidRPr="00AC7BB5">
        <w:rPr>
          <w:rFonts w:ascii="Verdana" w:hAnsi="Verdana"/>
          <w:sz w:val="20"/>
          <w:szCs w:val="20"/>
        </w:rPr>
        <w:t xml:space="preserve"> </w:t>
      </w:r>
      <w:hyperlink r:id="rId11" w:history="1">
        <w:r w:rsidR="001C6588" w:rsidRPr="008A5D70">
          <w:rPr>
            <w:rStyle w:val="af0"/>
            <w:rFonts w:ascii="Verdana" w:hAnsi="Verdana"/>
            <w:sz w:val="20"/>
            <w:szCs w:val="20"/>
          </w:rPr>
          <w:t>www.</w:t>
        </w:r>
        <w:r w:rsidR="001C6588" w:rsidRPr="008A5D70">
          <w:rPr>
            <w:rStyle w:val="af0"/>
            <w:rFonts w:ascii="Verdana" w:hAnsi="Verdana"/>
            <w:sz w:val="20"/>
            <w:szCs w:val="20"/>
            <w:lang w:val="en-US"/>
          </w:rPr>
          <w:t>v</w:t>
        </w:r>
        <w:r w:rsidR="001C6588" w:rsidRPr="008A5D70">
          <w:rPr>
            <w:rStyle w:val="af0"/>
            <w:rFonts w:ascii="Verdana" w:hAnsi="Verdana"/>
            <w:sz w:val="20"/>
            <w:szCs w:val="20"/>
          </w:rPr>
          <w:t>nukovo.ru</w:t>
        </w:r>
      </w:hyperlink>
      <w:r w:rsidR="00654049">
        <w:rPr>
          <w:rFonts w:ascii="Verdana" w:hAnsi="Verdana"/>
          <w:sz w:val="20"/>
          <w:szCs w:val="20"/>
        </w:rPr>
        <w:t>.</w:t>
      </w:r>
    </w:p>
    <w:p w14:paraId="3302A929" w14:textId="7725B110" w:rsidR="00BE2874"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обязан нести полную ответственность за ущерб, нанесенный имуществу Покупателя и/или здоровью и/или имуществу, третьих лиц, окружающей среде при исполнении обязанностей по настоящему Договору и возместить его в полном объеме в течение 3 (Трех) календарных дней с момента получения соответствующего требования от Покупателя или третьего лица.</w:t>
      </w:r>
    </w:p>
    <w:p w14:paraId="64F82036" w14:textId="3F12B867" w:rsidR="00BE2874" w:rsidRDefault="00BE2874"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F1FD5" w:rsidRPr="006D1EB0">
        <w:rPr>
          <w:rFonts w:ascii="Verdana" w:hAnsi="Verdana"/>
          <w:sz w:val="20"/>
          <w:szCs w:val="20"/>
        </w:rPr>
        <w:t>представить</w:t>
      </w:r>
      <w:r w:rsidR="00AF1FD5" w:rsidRPr="00A83D34" w:rsidDel="00AF1FD5">
        <w:rPr>
          <w:rFonts w:ascii="Verdana" w:hAnsi="Verdana"/>
          <w:sz w:val="20"/>
          <w:szCs w:val="20"/>
        </w:rPr>
        <w:t xml:space="preserve"> </w:t>
      </w:r>
      <w:r w:rsidRPr="00A83D34">
        <w:rPr>
          <w:rFonts w:ascii="Verdana" w:hAnsi="Verdana"/>
          <w:sz w:val="20"/>
          <w:szCs w:val="20"/>
        </w:rPr>
        <w:t>Покупателю информацию об изменениях путём отправки заказного письма с уведомлением в адрес Покупателя в течение 3 (Трех) календарных дней после таких изменений с подтверждением соответствующими документами.</w:t>
      </w:r>
    </w:p>
    <w:p w14:paraId="5B2D3C32" w14:textId="77777777" w:rsidR="008339E1" w:rsidRPr="003D73BB" w:rsidRDefault="008339E1" w:rsidP="00EE2A8A">
      <w:pPr>
        <w:pStyle w:val="af4"/>
        <w:numPr>
          <w:ilvl w:val="2"/>
          <w:numId w:val="30"/>
        </w:numPr>
        <w:tabs>
          <w:tab w:val="left" w:pos="1134"/>
        </w:tabs>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rPr>
        <w:t>Поставщик</w:t>
      </w:r>
      <w:r w:rsidRPr="003D73BB">
        <w:rPr>
          <w:rFonts w:ascii="Verdana" w:hAnsi="Verdana"/>
          <w:sz w:val="20"/>
          <w:szCs w:val="20"/>
        </w:rPr>
        <w:t xml:space="preserve"> должен предоставить </w:t>
      </w:r>
      <w:r>
        <w:rPr>
          <w:rFonts w:ascii="Verdana" w:hAnsi="Verdana"/>
          <w:sz w:val="20"/>
          <w:szCs w:val="20"/>
        </w:rPr>
        <w:t>Покупателю</w:t>
      </w:r>
      <w:r w:rsidRPr="003D73BB">
        <w:rPr>
          <w:rFonts w:ascii="Verdana" w:hAnsi="Verdana"/>
          <w:sz w:val="20"/>
          <w:szCs w:val="20"/>
        </w:rPr>
        <w:t xml:space="preserve"> в установленные настоящим Договором сроки и в соответствии с условиями настоящего Договора оригиналы следующих документов</w:t>
      </w:r>
      <w:r w:rsidRPr="00040364">
        <w:rPr>
          <w:rStyle w:val="aff"/>
          <w:rFonts w:ascii="Verdana" w:hAnsi="Verdana"/>
          <w:sz w:val="20"/>
          <w:szCs w:val="20"/>
        </w:rPr>
        <w:footnoteReference w:id="16"/>
      </w:r>
      <w:r w:rsidRPr="003D73BB">
        <w:rPr>
          <w:rFonts w:ascii="Verdana" w:hAnsi="Verdana"/>
          <w:sz w:val="20"/>
          <w:szCs w:val="20"/>
        </w:rPr>
        <w:t>:</w:t>
      </w:r>
    </w:p>
    <w:p w14:paraId="716B329D" w14:textId="77777777" w:rsidR="008339E1" w:rsidRPr="006C7A1A" w:rsidRDefault="008339E1" w:rsidP="00EE2A8A">
      <w:pPr>
        <w:pStyle w:val="af4"/>
        <w:numPr>
          <w:ilvl w:val="3"/>
          <w:numId w:val="30"/>
        </w:numPr>
        <w:tabs>
          <w:tab w:val="left" w:pos="709"/>
          <w:tab w:val="left" w:pos="851"/>
          <w:tab w:val="left" w:pos="1134"/>
        </w:tabs>
        <w:spacing w:line="300" w:lineRule="atLeast"/>
        <w:ind w:left="0" w:firstLine="709"/>
        <w:contextualSpacing/>
        <w:jc w:val="both"/>
        <w:rPr>
          <w:rFonts w:ascii="Verdana" w:hAnsi="Verdana"/>
          <w:sz w:val="20"/>
          <w:szCs w:val="20"/>
        </w:rPr>
      </w:pPr>
      <w:r w:rsidRPr="006C7A1A">
        <w:rPr>
          <w:rFonts w:ascii="Verdana" w:hAnsi="Verdana"/>
          <w:sz w:val="20"/>
          <w:szCs w:val="20"/>
        </w:rPr>
        <w:t xml:space="preserve">Банковскую гарантию по возврату аванса в размере аванса. Срок действия </w:t>
      </w:r>
      <w:r w:rsidRPr="00DA7687">
        <w:rPr>
          <w:rFonts w:ascii="Verdana" w:hAnsi="Verdana"/>
          <w:sz w:val="20"/>
          <w:szCs w:val="20"/>
        </w:rPr>
        <w:t xml:space="preserve">банковской гарантии </w:t>
      </w:r>
      <w:r w:rsidRPr="006C7A1A">
        <w:rPr>
          <w:rFonts w:ascii="Verdana" w:hAnsi="Verdana"/>
          <w:sz w:val="20"/>
          <w:szCs w:val="20"/>
        </w:rPr>
        <w:t xml:space="preserve">– срок надлежащего исполнения </w:t>
      </w:r>
      <w:r>
        <w:rPr>
          <w:rFonts w:ascii="Verdana" w:hAnsi="Verdana"/>
          <w:sz w:val="20"/>
          <w:szCs w:val="20"/>
        </w:rPr>
        <w:t>Поставщи</w:t>
      </w:r>
      <w:r w:rsidRPr="006C7A1A">
        <w:rPr>
          <w:rFonts w:ascii="Verdana" w:hAnsi="Verdana"/>
          <w:sz w:val="20"/>
          <w:szCs w:val="20"/>
        </w:rPr>
        <w:t>ком обязательств по Договору плюс 60 (</w:t>
      </w:r>
      <w:r>
        <w:rPr>
          <w:rFonts w:ascii="Verdana" w:hAnsi="Verdana"/>
          <w:sz w:val="20"/>
          <w:szCs w:val="20"/>
        </w:rPr>
        <w:t>Ш</w:t>
      </w:r>
      <w:r w:rsidRPr="006C7A1A">
        <w:rPr>
          <w:rFonts w:ascii="Verdana" w:hAnsi="Verdana"/>
          <w:sz w:val="20"/>
          <w:szCs w:val="20"/>
        </w:rPr>
        <w:t>естьдесят) календарных дней;</w:t>
      </w:r>
    </w:p>
    <w:p w14:paraId="388192D1" w14:textId="77777777" w:rsidR="008339E1" w:rsidRPr="003D73BB" w:rsidRDefault="008339E1" w:rsidP="00EE2A8A">
      <w:pPr>
        <w:pStyle w:val="af4"/>
        <w:numPr>
          <w:ilvl w:val="3"/>
          <w:numId w:val="30"/>
        </w:numPr>
        <w:tabs>
          <w:tab w:val="left" w:pos="851"/>
          <w:tab w:val="left" w:pos="1134"/>
        </w:tabs>
        <w:spacing w:line="300" w:lineRule="atLeast"/>
        <w:ind w:left="0" w:firstLine="709"/>
        <w:contextualSpacing/>
        <w:jc w:val="both"/>
        <w:rPr>
          <w:rFonts w:ascii="Verdana" w:hAnsi="Verdana"/>
          <w:sz w:val="20"/>
          <w:szCs w:val="20"/>
        </w:rPr>
      </w:pPr>
      <w:r w:rsidRPr="003D73BB">
        <w:rPr>
          <w:rFonts w:ascii="Verdana" w:hAnsi="Verdana"/>
          <w:sz w:val="20"/>
          <w:szCs w:val="20"/>
        </w:rPr>
        <w:t>Банковскую гарантию исполнения Договора, за исключение</w:t>
      </w:r>
      <w:r>
        <w:rPr>
          <w:rFonts w:ascii="Verdana" w:hAnsi="Verdana"/>
          <w:sz w:val="20"/>
          <w:szCs w:val="20"/>
        </w:rPr>
        <w:t>м</w:t>
      </w:r>
      <w:r w:rsidRPr="003D73BB">
        <w:rPr>
          <w:rFonts w:ascii="Verdana" w:hAnsi="Verdana"/>
          <w:sz w:val="20"/>
          <w:szCs w:val="20"/>
        </w:rPr>
        <w:t xml:space="preserve"> гарантийных обязательств в размере </w:t>
      </w:r>
      <w:r>
        <w:rPr>
          <w:rFonts w:ascii="Verdana" w:hAnsi="Verdana"/>
          <w:sz w:val="20"/>
          <w:szCs w:val="20"/>
        </w:rPr>
        <w:t xml:space="preserve">_________% </w:t>
      </w:r>
      <w:r w:rsidRPr="003D73BB">
        <w:rPr>
          <w:rFonts w:ascii="Verdana" w:hAnsi="Verdana"/>
          <w:sz w:val="20"/>
          <w:szCs w:val="20"/>
        </w:rPr>
        <w:t xml:space="preserve">от цены Договора. Срок действия – до </w:t>
      </w:r>
      <w:r w:rsidRPr="003D73BB">
        <w:rPr>
          <w:rFonts w:ascii="Verdana" w:hAnsi="Verdana"/>
          <w:sz w:val="20"/>
          <w:szCs w:val="20"/>
        </w:rPr>
        <w:lastRenderedPageBreak/>
        <w:t xml:space="preserve">момента </w:t>
      </w:r>
      <w:r>
        <w:rPr>
          <w:rFonts w:ascii="Verdana" w:hAnsi="Verdana"/>
          <w:sz w:val="20"/>
          <w:szCs w:val="20"/>
        </w:rPr>
        <w:t xml:space="preserve">полного и </w:t>
      </w:r>
      <w:r w:rsidRPr="003D73BB">
        <w:rPr>
          <w:rFonts w:ascii="Verdana" w:hAnsi="Verdana"/>
          <w:sz w:val="20"/>
          <w:szCs w:val="20"/>
        </w:rPr>
        <w:t xml:space="preserve">надлежащего исполнения </w:t>
      </w:r>
      <w:r>
        <w:rPr>
          <w:rFonts w:ascii="Verdana" w:hAnsi="Verdana"/>
          <w:sz w:val="20"/>
          <w:szCs w:val="20"/>
        </w:rPr>
        <w:t>Поставщи</w:t>
      </w:r>
      <w:r w:rsidRPr="003D73BB">
        <w:rPr>
          <w:rFonts w:ascii="Verdana" w:hAnsi="Verdana"/>
          <w:sz w:val="20"/>
          <w:szCs w:val="20"/>
        </w:rPr>
        <w:t xml:space="preserve">ком обязательств по Договору плюс 60 </w:t>
      </w:r>
      <w:r>
        <w:rPr>
          <w:rFonts w:ascii="Verdana" w:hAnsi="Verdana"/>
          <w:sz w:val="20"/>
          <w:szCs w:val="20"/>
        </w:rPr>
        <w:t xml:space="preserve">(Шестьдесят) </w:t>
      </w:r>
      <w:r w:rsidRPr="003D73BB">
        <w:rPr>
          <w:rFonts w:ascii="Verdana" w:hAnsi="Verdana"/>
          <w:sz w:val="20"/>
          <w:szCs w:val="20"/>
        </w:rPr>
        <w:t>календарных дней;</w:t>
      </w:r>
    </w:p>
    <w:p w14:paraId="5DEA3769" w14:textId="77777777" w:rsidR="008339E1" w:rsidRPr="003D73BB" w:rsidRDefault="008339E1" w:rsidP="00EE2A8A">
      <w:pPr>
        <w:pStyle w:val="af4"/>
        <w:numPr>
          <w:ilvl w:val="3"/>
          <w:numId w:val="30"/>
        </w:numPr>
        <w:tabs>
          <w:tab w:val="left" w:pos="851"/>
          <w:tab w:val="left" w:pos="1134"/>
        </w:tabs>
        <w:spacing w:line="300" w:lineRule="atLeast"/>
        <w:ind w:left="0" w:firstLine="709"/>
        <w:contextualSpacing/>
        <w:jc w:val="both"/>
        <w:rPr>
          <w:rFonts w:ascii="Verdana" w:hAnsi="Verdana"/>
          <w:sz w:val="20"/>
          <w:szCs w:val="20"/>
        </w:rPr>
      </w:pPr>
      <w:r w:rsidRPr="003D73BB">
        <w:rPr>
          <w:rFonts w:ascii="Verdana" w:hAnsi="Verdana"/>
          <w:sz w:val="20"/>
          <w:szCs w:val="20"/>
        </w:rPr>
        <w:t xml:space="preserve">Банковскую гарантию обеспечения исполнения гарантийных обязательств </w:t>
      </w:r>
      <w:r>
        <w:rPr>
          <w:rFonts w:ascii="Verdana" w:hAnsi="Verdana"/>
          <w:sz w:val="20"/>
          <w:szCs w:val="20"/>
        </w:rPr>
        <w:t>Поставщи</w:t>
      </w:r>
      <w:r w:rsidRPr="003D73BB">
        <w:rPr>
          <w:rFonts w:ascii="Verdana" w:hAnsi="Verdana"/>
          <w:sz w:val="20"/>
          <w:szCs w:val="20"/>
        </w:rPr>
        <w:t xml:space="preserve">ка по Договору в размере </w:t>
      </w:r>
      <w:r>
        <w:rPr>
          <w:rFonts w:ascii="Verdana" w:hAnsi="Verdana"/>
          <w:sz w:val="20"/>
          <w:szCs w:val="20"/>
        </w:rPr>
        <w:t>_________</w:t>
      </w:r>
      <w:r w:rsidRPr="003D73BB">
        <w:rPr>
          <w:rFonts w:ascii="Verdana" w:hAnsi="Verdana"/>
          <w:sz w:val="20"/>
          <w:szCs w:val="20"/>
        </w:rPr>
        <w:t xml:space="preserve">% от цены Договора. Срок действия </w:t>
      </w:r>
      <w:r w:rsidRPr="00A550A8">
        <w:rPr>
          <w:rFonts w:ascii="Verdana" w:hAnsi="Verdana"/>
          <w:sz w:val="20"/>
          <w:szCs w:val="20"/>
        </w:rPr>
        <w:t xml:space="preserve">банковской гарантии </w:t>
      </w:r>
      <w:r w:rsidRPr="003D73BB">
        <w:rPr>
          <w:rFonts w:ascii="Verdana" w:hAnsi="Verdana"/>
          <w:sz w:val="20"/>
          <w:szCs w:val="20"/>
        </w:rPr>
        <w:t xml:space="preserve">– до истечения срока гарантийных обязательств по условиям Договора плюс 60 </w:t>
      </w:r>
      <w:r>
        <w:rPr>
          <w:rFonts w:ascii="Verdana" w:hAnsi="Verdana"/>
          <w:sz w:val="20"/>
          <w:szCs w:val="20"/>
        </w:rPr>
        <w:t xml:space="preserve">(Шестьдесят) </w:t>
      </w:r>
      <w:r w:rsidRPr="003D73BB">
        <w:rPr>
          <w:rFonts w:ascii="Verdana" w:hAnsi="Verdana"/>
          <w:sz w:val="20"/>
          <w:szCs w:val="20"/>
        </w:rPr>
        <w:t>календарных дней.</w:t>
      </w:r>
    </w:p>
    <w:p w14:paraId="7D5CAF07" w14:textId="372B1556" w:rsidR="008339E1" w:rsidRPr="003D73BB" w:rsidRDefault="008339E1" w:rsidP="00EE2A8A">
      <w:pPr>
        <w:tabs>
          <w:tab w:val="left" w:pos="1134"/>
        </w:tabs>
        <w:spacing w:line="300" w:lineRule="atLeast"/>
        <w:ind w:firstLine="709"/>
        <w:jc w:val="both"/>
        <w:rPr>
          <w:rFonts w:ascii="Verdana" w:hAnsi="Verdana"/>
          <w:sz w:val="20"/>
          <w:szCs w:val="20"/>
          <w:lang w:eastAsia="x-none"/>
        </w:rPr>
      </w:pPr>
      <w:r w:rsidRPr="003D73BB">
        <w:rPr>
          <w:rFonts w:ascii="Verdana" w:hAnsi="Verdana"/>
          <w:sz w:val="20"/>
          <w:szCs w:val="20"/>
          <w:lang w:eastAsia="x-none"/>
        </w:rPr>
        <w:t xml:space="preserve">Одновременно с представлением банковской гарантии </w:t>
      </w:r>
      <w:r>
        <w:rPr>
          <w:rFonts w:ascii="Verdana" w:hAnsi="Verdana"/>
          <w:sz w:val="20"/>
          <w:szCs w:val="20"/>
          <w:lang w:eastAsia="x-none"/>
        </w:rPr>
        <w:t>Поставщ</w:t>
      </w:r>
      <w:r w:rsidRPr="003D73BB">
        <w:rPr>
          <w:rFonts w:ascii="Verdana" w:hAnsi="Verdana"/>
          <w:sz w:val="20"/>
          <w:szCs w:val="20"/>
          <w:lang w:eastAsia="x-none"/>
        </w:rPr>
        <w:t>ик должен представить</w:t>
      </w:r>
      <w:r>
        <w:rPr>
          <w:rFonts w:ascii="Verdana" w:hAnsi="Verdana"/>
          <w:sz w:val="20"/>
          <w:szCs w:val="20"/>
          <w:lang w:eastAsia="x-none"/>
        </w:rPr>
        <w:t xml:space="preserve"> Покупателю</w:t>
      </w:r>
      <w:r w:rsidRPr="003D73BB">
        <w:rPr>
          <w:rFonts w:ascii="Verdana" w:hAnsi="Verdana"/>
          <w:sz w:val="20"/>
          <w:szCs w:val="20"/>
          <w:lang w:eastAsia="x-none"/>
        </w:rPr>
        <w:t xml:space="preserve"> лицензию Банка</w:t>
      </w:r>
      <w:r>
        <w:rPr>
          <w:rFonts w:ascii="Verdana" w:hAnsi="Verdana"/>
          <w:sz w:val="20"/>
          <w:szCs w:val="20"/>
          <w:lang w:eastAsia="x-none"/>
        </w:rPr>
        <w:t>-</w:t>
      </w:r>
      <w:r w:rsidRPr="003D73BB">
        <w:rPr>
          <w:rFonts w:ascii="Verdana" w:hAnsi="Verdana"/>
          <w:sz w:val="20"/>
          <w:szCs w:val="20"/>
          <w:lang w:eastAsia="x-none"/>
        </w:rPr>
        <w:t>гаранта на осуществление банковских операций (нотариально заверенную копию, либо копию, заверенную Банком</w:t>
      </w:r>
      <w:r>
        <w:rPr>
          <w:rFonts w:ascii="Verdana" w:hAnsi="Verdana"/>
          <w:sz w:val="20"/>
          <w:szCs w:val="20"/>
          <w:lang w:eastAsia="x-none"/>
        </w:rPr>
        <w:t>-</w:t>
      </w:r>
      <w:r w:rsidRPr="003D73BB">
        <w:rPr>
          <w:rFonts w:ascii="Verdana" w:hAnsi="Verdana"/>
          <w:sz w:val="20"/>
          <w:szCs w:val="20"/>
          <w:lang w:eastAsia="x-none"/>
        </w:rPr>
        <w:t>гарантом</w:t>
      </w:r>
      <w:r>
        <w:rPr>
          <w:rFonts w:ascii="Verdana" w:hAnsi="Verdana"/>
          <w:sz w:val="20"/>
          <w:szCs w:val="20"/>
          <w:lang w:eastAsia="x-none"/>
        </w:rPr>
        <w:t>)</w:t>
      </w:r>
      <w:r w:rsidRPr="003D73BB">
        <w:rPr>
          <w:rFonts w:ascii="Verdana" w:hAnsi="Verdana"/>
          <w:sz w:val="20"/>
          <w:szCs w:val="20"/>
          <w:lang w:eastAsia="x-none"/>
        </w:rPr>
        <w:t>, а также документы подтверждающие полномочия лица, подписавшего банковскую гарантию от имени Банка</w:t>
      </w:r>
      <w:r>
        <w:rPr>
          <w:rFonts w:ascii="Verdana" w:hAnsi="Verdana"/>
          <w:sz w:val="20"/>
          <w:szCs w:val="20"/>
          <w:lang w:eastAsia="x-none"/>
        </w:rPr>
        <w:t>-</w:t>
      </w:r>
      <w:r w:rsidRPr="003D73BB">
        <w:rPr>
          <w:rFonts w:ascii="Verdana" w:hAnsi="Verdana"/>
          <w:sz w:val="20"/>
          <w:szCs w:val="20"/>
          <w:lang w:eastAsia="x-none"/>
        </w:rPr>
        <w:t>гаранта (</w:t>
      </w:r>
      <w:r w:rsidRPr="00722B1E">
        <w:rPr>
          <w:rFonts w:ascii="Verdana" w:hAnsi="Verdana"/>
          <w:sz w:val="20"/>
          <w:szCs w:val="20"/>
          <w:lang w:eastAsia="x-none"/>
        </w:rPr>
        <w:t>нотариально заверенную копию, либо копию, заверенную Банком</w:t>
      </w:r>
      <w:r>
        <w:rPr>
          <w:rFonts w:ascii="Verdana" w:hAnsi="Verdana"/>
          <w:sz w:val="20"/>
          <w:szCs w:val="20"/>
          <w:lang w:eastAsia="x-none"/>
        </w:rPr>
        <w:t>-</w:t>
      </w:r>
      <w:r w:rsidRPr="00722B1E">
        <w:rPr>
          <w:rFonts w:ascii="Verdana" w:hAnsi="Verdana"/>
          <w:sz w:val="20"/>
          <w:szCs w:val="20"/>
          <w:lang w:eastAsia="x-none"/>
        </w:rPr>
        <w:t xml:space="preserve">гарантом </w:t>
      </w:r>
      <w:r>
        <w:rPr>
          <w:rFonts w:ascii="Verdana" w:hAnsi="Verdana"/>
          <w:sz w:val="20"/>
          <w:szCs w:val="20"/>
          <w:lang w:eastAsia="x-none"/>
        </w:rPr>
        <w:t>доверенности</w:t>
      </w:r>
      <w:r w:rsidRPr="003D73BB">
        <w:rPr>
          <w:rFonts w:ascii="Verdana" w:hAnsi="Verdana"/>
          <w:sz w:val="20"/>
          <w:szCs w:val="20"/>
          <w:lang w:eastAsia="x-none"/>
        </w:rPr>
        <w:t>, в случае, если банковская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Банка гаранта).</w:t>
      </w:r>
    </w:p>
    <w:p w14:paraId="67B3915B" w14:textId="4782136E" w:rsidR="008339E1" w:rsidRPr="003D73BB" w:rsidRDefault="008339E1" w:rsidP="00EE2A8A">
      <w:pPr>
        <w:pStyle w:val="af4"/>
        <w:numPr>
          <w:ilvl w:val="2"/>
          <w:numId w:val="30"/>
        </w:numPr>
        <w:tabs>
          <w:tab w:val="left" w:pos="1134"/>
        </w:tabs>
        <w:spacing w:line="300" w:lineRule="atLeast"/>
        <w:ind w:left="0" w:firstLine="709"/>
        <w:jc w:val="both"/>
        <w:rPr>
          <w:rFonts w:ascii="Verdana" w:hAnsi="Verdana"/>
          <w:sz w:val="20"/>
          <w:szCs w:val="20"/>
        </w:rPr>
      </w:pPr>
      <w:r w:rsidRPr="003D73BB">
        <w:rPr>
          <w:rFonts w:ascii="Verdana" w:hAnsi="Verdana"/>
          <w:sz w:val="20"/>
          <w:szCs w:val="20"/>
        </w:rPr>
        <w:t xml:space="preserve">Банковские гарантии, указанные в пункте </w:t>
      </w:r>
      <w:r>
        <w:rPr>
          <w:rFonts w:ascii="Verdana" w:hAnsi="Verdana"/>
          <w:sz w:val="20"/>
          <w:szCs w:val="20"/>
        </w:rPr>
        <w:t>6</w:t>
      </w:r>
      <w:r w:rsidRPr="003D73BB">
        <w:rPr>
          <w:rFonts w:ascii="Verdana" w:hAnsi="Verdana"/>
          <w:sz w:val="20"/>
          <w:szCs w:val="20"/>
        </w:rPr>
        <w:t>.1.1</w:t>
      </w:r>
      <w:r>
        <w:rPr>
          <w:rFonts w:ascii="Verdana" w:hAnsi="Verdana"/>
          <w:sz w:val="20"/>
          <w:szCs w:val="20"/>
        </w:rPr>
        <w:t>7</w:t>
      </w:r>
      <w:r w:rsidR="00EC5486">
        <w:rPr>
          <w:rFonts w:ascii="Verdana" w:hAnsi="Verdana"/>
          <w:sz w:val="20"/>
          <w:szCs w:val="20"/>
        </w:rPr>
        <w:t xml:space="preserve"> настоящего Договора</w:t>
      </w:r>
      <w:r w:rsidRPr="003D73BB">
        <w:rPr>
          <w:rFonts w:ascii="Verdana" w:hAnsi="Verdana"/>
          <w:sz w:val="20"/>
          <w:szCs w:val="20"/>
        </w:rPr>
        <w:t>, должны быть выданы одним Банком</w:t>
      </w:r>
      <w:r>
        <w:rPr>
          <w:rFonts w:ascii="Verdana" w:hAnsi="Verdana"/>
          <w:sz w:val="20"/>
          <w:szCs w:val="20"/>
        </w:rPr>
        <w:t>-</w:t>
      </w:r>
      <w:r w:rsidRPr="003D73BB">
        <w:rPr>
          <w:rFonts w:ascii="Verdana" w:hAnsi="Verdana"/>
          <w:sz w:val="20"/>
          <w:szCs w:val="20"/>
        </w:rPr>
        <w:t xml:space="preserve">гарантом, </w:t>
      </w:r>
      <w:r w:rsidR="00EC5486">
        <w:rPr>
          <w:rFonts w:ascii="Verdana" w:hAnsi="Verdana"/>
          <w:sz w:val="20"/>
          <w:szCs w:val="20"/>
        </w:rPr>
        <w:t xml:space="preserve">находящимся в ТОП-10 банков Российской Федерации и </w:t>
      </w:r>
      <w:r w:rsidRPr="003D73BB">
        <w:rPr>
          <w:rFonts w:ascii="Verdana" w:hAnsi="Verdana"/>
          <w:sz w:val="20"/>
          <w:szCs w:val="20"/>
        </w:rPr>
        <w:t>отвечающим требованиям закупочной документации и соответствовать форме, установленной закупочной документацией. В противном случае</w:t>
      </w:r>
      <w:r>
        <w:rPr>
          <w:rFonts w:ascii="Verdana" w:hAnsi="Verdana"/>
          <w:sz w:val="20"/>
          <w:szCs w:val="20"/>
        </w:rPr>
        <w:t xml:space="preserve"> обязательства Поставщика по предоставлению банковских гарантий могут быть признаны Покупателем исполненными ненадлежащим образом, в связи с чем Покупатель</w:t>
      </w:r>
      <w:r w:rsidRPr="003D73BB">
        <w:rPr>
          <w:rFonts w:ascii="Verdana" w:hAnsi="Verdana"/>
          <w:sz w:val="20"/>
          <w:szCs w:val="20"/>
        </w:rPr>
        <w:t xml:space="preserve"> вправе не принимать предоставленные </w:t>
      </w:r>
      <w:r>
        <w:rPr>
          <w:rFonts w:ascii="Verdana" w:hAnsi="Verdana"/>
          <w:sz w:val="20"/>
          <w:szCs w:val="20"/>
        </w:rPr>
        <w:t>Поставщиком</w:t>
      </w:r>
      <w:r w:rsidRPr="003D73BB">
        <w:rPr>
          <w:rFonts w:ascii="Verdana" w:hAnsi="Verdana"/>
          <w:sz w:val="20"/>
          <w:szCs w:val="20"/>
        </w:rPr>
        <w:t xml:space="preserve"> банковские гарантии и отказаться от исполнения Договора в одностороннем внесудебном порядке.</w:t>
      </w:r>
    </w:p>
    <w:p w14:paraId="6EDC4CF6" w14:textId="628D165D" w:rsidR="008339E1" w:rsidRPr="00C85058" w:rsidRDefault="008339E1" w:rsidP="00EE2A8A">
      <w:pPr>
        <w:pStyle w:val="af4"/>
        <w:numPr>
          <w:ilvl w:val="2"/>
          <w:numId w:val="30"/>
        </w:numPr>
        <w:tabs>
          <w:tab w:val="left" w:pos="1134"/>
        </w:tabs>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цены Договора и/или увеличения срока </w:t>
      </w:r>
      <w:r>
        <w:rPr>
          <w:rFonts w:ascii="Verdana" w:hAnsi="Verdana"/>
          <w:sz w:val="20"/>
          <w:szCs w:val="20"/>
        </w:rPr>
        <w:t xml:space="preserve">поставки </w:t>
      </w:r>
      <w:r w:rsidR="003327B1">
        <w:rPr>
          <w:rFonts w:ascii="Verdana" w:hAnsi="Verdana"/>
          <w:sz w:val="20"/>
          <w:szCs w:val="20"/>
        </w:rPr>
        <w:t>Оборудования</w:t>
      </w:r>
      <w:r w:rsidRPr="003D73BB">
        <w:rPr>
          <w:rFonts w:ascii="Verdana" w:hAnsi="Verdana"/>
          <w:sz w:val="20"/>
          <w:szCs w:val="20"/>
        </w:rPr>
        <w:t xml:space="preserve"> по Договору, </w:t>
      </w:r>
      <w:r>
        <w:rPr>
          <w:rFonts w:ascii="Verdana" w:hAnsi="Verdana"/>
          <w:sz w:val="20"/>
          <w:szCs w:val="20"/>
        </w:rPr>
        <w:t>Покупатель</w:t>
      </w:r>
      <w:r w:rsidRPr="003D73BB">
        <w:rPr>
          <w:rFonts w:ascii="Verdana" w:hAnsi="Verdana"/>
          <w:sz w:val="20"/>
          <w:szCs w:val="20"/>
        </w:rPr>
        <w:t xml:space="preserve"> вправе потребовать от </w:t>
      </w:r>
      <w:r>
        <w:rPr>
          <w:rFonts w:ascii="Verdana" w:hAnsi="Verdana"/>
          <w:sz w:val="20"/>
          <w:szCs w:val="20"/>
        </w:rPr>
        <w:t>Поставщи</w:t>
      </w:r>
      <w:r w:rsidRPr="003D73BB">
        <w:rPr>
          <w:rFonts w:ascii="Verdana" w:hAnsi="Verdana"/>
          <w:sz w:val="20"/>
          <w:szCs w:val="20"/>
        </w:rPr>
        <w:t xml:space="preserve">ка, а </w:t>
      </w:r>
      <w:r>
        <w:rPr>
          <w:rFonts w:ascii="Verdana" w:hAnsi="Verdana"/>
          <w:sz w:val="20"/>
          <w:szCs w:val="20"/>
        </w:rPr>
        <w:t>Поставщи</w:t>
      </w:r>
      <w:r w:rsidRPr="003D73BB">
        <w:rPr>
          <w:rFonts w:ascii="Verdana" w:hAnsi="Verdana"/>
          <w:sz w:val="20"/>
          <w:szCs w:val="20"/>
        </w:rPr>
        <w:t>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w:t>
      </w:r>
      <w:r>
        <w:rPr>
          <w:rFonts w:ascii="Verdana" w:hAnsi="Verdana"/>
          <w:sz w:val="20"/>
          <w:szCs w:val="20"/>
        </w:rPr>
        <w:t>Покупателем.</w:t>
      </w:r>
    </w:p>
    <w:p w14:paraId="232D5B0E" w14:textId="77777777" w:rsidR="00BA7ED2" w:rsidRPr="00A83D34" w:rsidRDefault="00017C80" w:rsidP="00094E8D">
      <w:pPr>
        <w:pStyle w:val="af4"/>
        <w:numPr>
          <w:ilvl w:val="1"/>
          <w:numId w:val="30"/>
        </w:numPr>
        <w:spacing w:line="300" w:lineRule="atLeast"/>
        <w:ind w:left="0" w:firstLine="709"/>
        <w:jc w:val="both"/>
        <w:rPr>
          <w:rFonts w:ascii="Verdana" w:hAnsi="Verdana"/>
          <w:b/>
          <w:sz w:val="20"/>
          <w:szCs w:val="20"/>
        </w:rPr>
      </w:pPr>
      <w:r w:rsidRPr="00A83D34">
        <w:rPr>
          <w:rFonts w:ascii="Verdana" w:hAnsi="Verdana"/>
          <w:b/>
          <w:sz w:val="20"/>
          <w:szCs w:val="20"/>
        </w:rPr>
        <w:t>Права и обязанности Покупателя</w:t>
      </w:r>
      <w:r w:rsidR="00BA7ED2" w:rsidRPr="00A83D34">
        <w:rPr>
          <w:rFonts w:ascii="Verdana" w:hAnsi="Verdana"/>
          <w:b/>
          <w:sz w:val="20"/>
          <w:szCs w:val="20"/>
        </w:rPr>
        <w:t>:</w:t>
      </w:r>
    </w:p>
    <w:p w14:paraId="1E0AF112" w14:textId="77777777" w:rsidR="001B399A" w:rsidRPr="00A83D34" w:rsidRDefault="001B399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Имеет право требовать от Поставщика надлежащего исполнения обязательств, предусмотренных условиями настоящего Договора</w:t>
      </w:r>
      <w:r w:rsidR="00495368" w:rsidRPr="00A83D34">
        <w:rPr>
          <w:rFonts w:ascii="Verdana" w:hAnsi="Verdana"/>
          <w:sz w:val="20"/>
          <w:szCs w:val="20"/>
        </w:rPr>
        <w:t>.</w:t>
      </w:r>
    </w:p>
    <w:p w14:paraId="24CEEFDF" w14:textId="27337E34" w:rsidR="00074078" w:rsidRPr="00A83D34" w:rsidRDefault="00D3519F" w:rsidP="00094E8D">
      <w:pPr>
        <w:pStyle w:val="af4"/>
        <w:numPr>
          <w:ilvl w:val="2"/>
          <w:numId w:val="30"/>
        </w:numPr>
        <w:spacing w:line="300" w:lineRule="atLeast"/>
        <w:ind w:left="0" w:firstLine="709"/>
        <w:jc w:val="both"/>
        <w:rPr>
          <w:rFonts w:ascii="Verdana" w:hAnsi="Verdana"/>
          <w:sz w:val="20"/>
          <w:szCs w:val="20"/>
        </w:rPr>
      </w:pPr>
      <w:r w:rsidRPr="00DF56DB">
        <w:rPr>
          <w:rFonts w:ascii="Verdana" w:hAnsi="Verdana"/>
          <w:iCs/>
          <w:sz w:val="20"/>
          <w:szCs w:val="20"/>
        </w:rPr>
        <w:t>Имеет право требовать от Поставщика замены поставленного Оборудования (в случае несоответствия требованиям настоящего Договора или законодательства Российской Федерации) или передачи недостающих, замены представленных отчетных документов и иной документации, подтверждающих поставку Оборудования</w:t>
      </w:r>
      <w:r w:rsidR="00512A01">
        <w:rPr>
          <w:rFonts w:ascii="Verdana" w:hAnsi="Verdana"/>
          <w:iCs/>
          <w:sz w:val="20"/>
          <w:szCs w:val="20"/>
        </w:rPr>
        <w:t>,</w:t>
      </w:r>
      <w:r w:rsidRPr="00DF56DB">
        <w:rPr>
          <w:rFonts w:ascii="Verdana" w:hAnsi="Verdana"/>
          <w:iCs/>
          <w:sz w:val="20"/>
          <w:szCs w:val="20"/>
        </w:rPr>
        <w:t xml:space="preserve"> выполнение Работ и оказание Услуг</w:t>
      </w:r>
      <w:r w:rsidR="00495368" w:rsidRPr="00A83D34">
        <w:rPr>
          <w:rFonts w:ascii="Verdana" w:hAnsi="Verdana"/>
          <w:sz w:val="20"/>
          <w:szCs w:val="20"/>
        </w:rPr>
        <w:t xml:space="preserve">. </w:t>
      </w:r>
    </w:p>
    <w:p w14:paraId="1BE23FB9" w14:textId="77777777" w:rsidR="004F5409" w:rsidRPr="00A83D34" w:rsidRDefault="00074078"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Имеет право определять уполномоченных лиц</w:t>
      </w:r>
      <w:r w:rsidR="00BD5522" w:rsidRPr="00A83D34">
        <w:rPr>
          <w:rFonts w:ascii="Verdana" w:hAnsi="Verdana"/>
          <w:sz w:val="20"/>
          <w:szCs w:val="20"/>
        </w:rPr>
        <w:t xml:space="preserve"> со стороны Покупателя</w:t>
      </w:r>
      <w:r w:rsidRPr="00A83D34">
        <w:rPr>
          <w:rFonts w:ascii="Verdana" w:hAnsi="Verdana"/>
          <w:sz w:val="20"/>
          <w:szCs w:val="20"/>
        </w:rPr>
        <w:t xml:space="preserve">, непосредственно участвующих в контроле за осуществлением поставки </w:t>
      </w:r>
      <w:r w:rsidR="00F61EEB" w:rsidRPr="00A83D34">
        <w:rPr>
          <w:rFonts w:ascii="Verdana" w:hAnsi="Verdana"/>
          <w:sz w:val="20"/>
          <w:szCs w:val="20"/>
        </w:rPr>
        <w:t>Оборудования, выполнения Работ и Услуг</w:t>
      </w:r>
      <w:r w:rsidRPr="00A83D34">
        <w:rPr>
          <w:rFonts w:ascii="Verdana" w:hAnsi="Verdana"/>
          <w:sz w:val="20"/>
          <w:szCs w:val="20"/>
        </w:rPr>
        <w:t xml:space="preserve"> Поставщиком.</w:t>
      </w:r>
    </w:p>
    <w:p w14:paraId="60C1B284" w14:textId="19D6F37F" w:rsidR="004F5409" w:rsidRPr="00A83D34" w:rsidRDefault="004F5409"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Покупатель вправе в одностороннем внесудебном порядке отказаться от Договора в случае неисполнения Поставщиком условий, предусмотренных пунктом 6.1.16 настоящего Договора. 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229EF9B" w14:textId="3F404CF0" w:rsidR="00BA7ED2" w:rsidRPr="00A83D34" w:rsidRDefault="009F2255"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w:t>
      </w:r>
      <w:r w:rsidR="00BA7ED2" w:rsidRPr="00A83D34">
        <w:rPr>
          <w:rFonts w:ascii="Verdana" w:hAnsi="Verdana"/>
          <w:sz w:val="20"/>
          <w:szCs w:val="20"/>
        </w:rPr>
        <w:t xml:space="preserve">воевременно принять Оборудование, </w:t>
      </w:r>
      <w:r w:rsidR="00E4071C" w:rsidRPr="00A83D34">
        <w:rPr>
          <w:rFonts w:ascii="Verdana" w:hAnsi="Verdana"/>
          <w:sz w:val="20"/>
          <w:szCs w:val="20"/>
        </w:rPr>
        <w:t>Работы и Услуги,</w:t>
      </w:r>
      <w:r w:rsidR="00FB0C96" w:rsidRPr="00A83D34">
        <w:rPr>
          <w:rFonts w:ascii="Verdana" w:hAnsi="Verdana"/>
          <w:sz w:val="20"/>
          <w:szCs w:val="20"/>
        </w:rPr>
        <w:t xml:space="preserve"> надлежаще</w:t>
      </w:r>
      <w:r w:rsidR="00BA7ED2" w:rsidRPr="00A83D34">
        <w:rPr>
          <w:rFonts w:ascii="Verdana" w:hAnsi="Verdana"/>
          <w:sz w:val="20"/>
          <w:szCs w:val="20"/>
        </w:rPr>
        <w:t xml:space="preserve"> выполненные Поставщиком и подписать документы, указанные в разделе </w:t>
      </w:r>
      <w:r w:rsidR="00E33817" w:rsidRPr="00A83D34">
        <w:rPr>
          <w:rFonts w:ascii="Verdana" w:hAnsi="Verdana"/>
          <w:sz w:val="20"/>
          <w:szCs w:val="20"/>
        </w:rPr>
        <w:t>4</w:t>
      </w:r>
      <w:r w:rsidR="00BA7ED2" w:rsidRPr="00A83D34">
        <w:rPr>
          <w:rFonts w:ascii="Verdana" w:hAnsi="Verdana"/>
          <w:sz w:val="20"/>
          <w:szCs w:val="20"/>
        </w:rPr>
        <w:t xml:space="preserve"> настоящего Договора</w:t>
      </w:r>
      <w:r w:rsidR="00BD4ABA" w:rsidRPr="00A83D34">
        <w:rPr>
          <w:rFonts w:ascii="Verdana" w:hAnsi="Verdana"/>
          <w:sz w:val="20"/>
          <w:szCs w:val="20"/>
        </w:rPr>
        <w:t>,</w:t>
      </w:r>
      <w:r w:rsidR="00BA7ED2" w:rsidRPr="00A83D34">
        <w:rPr>
          <w:rFonts w:ascii="Verdana" w:hAnsi="Verdana"/>
          <w:sz w:val="20"/>
          <w:szCs w:val="20"/>
        </w:rPr>
        <w:t xml:space="preserve"> либо направить Поставщику письменный мотивированный отказ от приемки.</w:t>
      </w:r>
    </w:p>
    <w:p w14:paraId="2DD9F22A" w14:textId="0FFE07D3" w:rsidR="00BA7ED2" w:rsidRPr="00A83D34" w:rsidRDefault="007652C0"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Обязан при необходимости и </w:t>
      </w:r>
      <w:r w:rsidR="00903BE6" w:rsidRPr="00A83D34">
        <w:rPr>
          <w:rFonts w:ascii="Verdana" w:hAnsi="Verdana"/>
          <w:sz w:val="20"/>
          <w:szCs w:val="20"/>
        </w:rPr>
        <w:t xml:space="preserve">при условии </w:t>
      </w:r>
      <w:r w:rsidRPr="00A83D34">
        <w:rPr>
          <w:rFonts w:ascii="Verdana" w:hAnsi="Verdana"/>
          <w:sz w:val="20"/>
          <w:szCs w:val="20"/>
        </w:rPr>
        <w:t>передач</w:t>
      </w:r>
      <w:r w:rsidR="00903BE6" w:rsidRPr="00A83D34">
        <w:rPr>
          <w:rFonts w:ascii="Verdana" w:hAnsi="Verdana"/>
          <w:sz w:val="20"/>
          <w:szCs w:val="20"/>
        </w:rPr>
        <w:t>и</w:t>
      </w:r>
      <w:r w:rsidRPr="00A83D34">
        <w:rPr>
          <w:rFonts w:ascii="Verdana" w:hAnsi="Verdana"/>
          <w:sz w:val="20"/>
          <w:szCs w:val="20"/>
        </w:rPr>
        <w:t xml:space="preserve"> Поставщиком соответствующей документации, п</w:t>
      </w:r>
      <w:r w:rsidR="00BA7ED2" w:rsidRPr="00A83D34">
        <w:rPr>
          <w:rFonts w:ascii="Verdana" w:hAnsi="Verdana"/>
          <w:sz w:val="20"/>
          <w:szCs w:val="20"/>
        </w:rPr>
        <w:t xml:space="preserve">ровести подготовительные работы на Объекте согласно техническим условиям, предоставленным Поставщиком в соответствии с </w:t>
      </w:r>
      <w:r w:rsidR="00EE63DC" w:rsidRPr="00A83D34">
        <w:rPr>
          <w:rFonts w:ascii="Verdana" w:hAnsi="Verdana"/>
          <w:sz w:val="20"/>
          <w:szCs w:val="20"/>
        </w:rPr>
        <w:t>пунктом</w:t>
      </w:r>
      <w:r w:rsidR="00BA7ED2" w:rsidRPr="00A83D34">
        <w:rPr>
          <w:rFonts w:ascii="Verdana" w:hAnsi="Verdana"/>
          <w:sz w:val="20"/>
          <w:szCs w:val="20"/>
        </w:rPr>
        <w:t xml:space="preserve"> 6.1.</w:t>
      </w:r>
      <w:r w:rsidR="00647725" w:rsidRPr="00A83D34">
        <w:rPr>
          <w:rFonts w:ascii="Verdana" w:hAnsi="Verdana"/>
          <w:sz w:val="20"/>
          <w:szCs w:val="20"/>
        </w:rPr>
        <w:t>3</w:t>
      </w:r>
      <w:r w:rsidR="00BA7ED2" w:rsidRPr="00A83D34">
        <w:rPr>
          <w:rFonts w:ascii="Verdana" w:hAnsi="Verdana"/>
          <w:sz w:val="20"/>
          <w:szCs w:val="20"/>
        </w:rPr>
        <w:t xml:space="preserve"> </w:t>
      </w:r>
      <w:r w:rsidR="00BA7ED2" w:rsidRPr="00A83D34">
        <w:rPr>
          <w:rFonts w:ascii="Verdana" w:hAnsi="Verdana"/>
          <w:sz w:val="20"/>
          <w:szCs w:val="20"/>
        </w:rPr>
        <w:lastRenderedPageBreak/>
        <w:t xml:space="preserve">настоящего Договора, письменно уведомить Поставщика о готовности Объекта в сроки, указанные в пункте </w:t>
      </w:r>
      <w:r w:rsidR="00CA2562" w:rsidRPr="00A83D34">
        <w:rPr>
          <w:rFonts w:ascii="Verdana" w:hAnsi="Verdana"/>
          <w:sz w:val="20"/>
          <w:szCs w:val="20"/>
        </w:rPr>
        <w:t>4.</w:t>
      </w:r>
      <w:r w:rsidR="00E30CA5" w:rsidRPr="00A83D34">
        <w:rPr>
          <w:rFonts w:ascii="Verdana" w:hAnsi="Verdana"/>
          <w:sz w:val="20"/>
          <w:szCs w:val="20"/>
        </w:rPr>
        <w:t>6</w:t>
      </w:r>
      <w:r w:rsidR="00843904" w:rsidRPr="00A83D34">
        <w:rPr>
          <w:rFonts w:ascii="Verdana" w:hAnsi="Verdana"/>
          <w:sz w:val="20"/>
          <w:szCs w:val="20"/>
        </w:rPr>
        <w:t xml:space="preserve"> </w:t>
      </w:r>
      <w:r w:rsidR="00BA7ED2" w:rsidRPr="00A83D34">
        <w:rPr>
          <w:rFonts w:ascii="Verdana" w:hAnsi="Verdana"/>
          <w:sz w:val="20"/>
          <w:szCs w:val="20"/>
        </w:rPr>
        <w:t>настоящего Договора.</w:t>
      </w:r>
    </w:p>
    <w:p w14:paraId="1D2BFB78" w14:textId="2B4E6B8C" w:rsidR="00BA7ED2" w:rsidRPr="00A83D34" w:rsidRDefault="009C4F38"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в</w:t>
      </w:r>
      <w:r w:rsidR="00BA7ED2" w:rsidRPr="00A83D34">
        <w:rPr>
          <w:rFonts w:ascii="Verdana" w:hAnsi="Verdana"/>
          <w:sz w:val="20"/>
          <w:szCs w:val="20"/>
        </w:rPr>
        <w:t xml:space="preserve"> период оказания Услуг обеспечить наличие </w:t>
      </w:r>
      <w:r w:rsidR="00AE431B" w:rsidRPr="00A83D34">
        <w:rPr>
          <w:rFonts w:ascii="Verdana" w:hAnsi="Verdana"/>
          <w:sz w:val="20"/>
          <w:szCs w:val="20"/>
        </w:rPr>
        <w:t>сотрудников</w:t>
      </w:r>
      <w:r w:rsidR="00BA7ED2" w:rsidRPr="00A83D34">
        <w:rPr>
          <w:rFonts w:ascii="Verdana" w:hAnsi="Verdana"/>
          <w:sz w:val="20"/>
          <w:szCs w:val="20"/>
        </w:rPr>
        <w:t xml:space="preserve"> для прохождения инструктажа по работе с Оборудованием.</w:t>
      </w:r>
    </w:p>
    <w:p w14:paraId="3B5AE5A3" w14:textId="0DDD8A19" w:rsidR="00BA7ED2" w:rsidRDefault="0090766B"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 Обязан п</w:t>
      </w:r>
      <w:r w:rsidR="00BA7ED2" w:rsidRPr="00A83D34">
        <w:rPr>
          <w:rFonts w:ascii="Verdana" w:hAnsi="Verdana"/>
          <w:sz w:val="20"/>
          <w:szCs w:val="20"/>
        </w:rPr>
        <w:t>роизвести оплату Оборудования, Работ и Услуг на условиях настоящего Договора.</w:t>
      </w:r>
    </w:p>
    <w:p w14:paraId="0707A186" w14:textId="599FCEBE" w:rsidR="000A6D73" w:rsidRPr="00A83D34" w:rsidRDefault="000A6D73" w:rsidP="00094E8D">
      <w:pPr>
        <w:pStyle w:val="af4"/>
        <w:numPr>
          <w:ilvl w:val="2"/>
          <w:numId w:val="30"/>
        </w:numPr>
        <w:spacing w:line="300" w:lineRule="atLeast"/>
        <w:ind w:left="0" w:firstLine="709"/>
        <w:jc w:val="both"/>
        <w:rPr>
          <w:rFonts w:ascii="Verdana" w:hAnsi="Verdana"/>
          <w:sz w:val="20"/>
          <w:szCs w:val="20"/>
        </w:rPr>
      </w:pPr>
      <w:r>
        <w:rPr>
          <w:rFonts w:ascii="Verdana" w:hAnsi="Verdana"/>
          <w:sz w:val="20"/>
          <w:szCs w:val="20"/>
        </w:rPr>
        <w:t xml:space="preserve">Покупатель </w:t>
      </w:r>
      <w:r w:rsidRPr="00AC7BB5">
        <w:rPr>
          <w:rFonts w:ascii="Verdana" w:hAnsi="Verdana"/>
          <w:sz w:val="20"/>
          <w:szCs w:val="20"/>
          <w:lang w:val="x-none"/>
        </w:rPr>
        <w:t xml:space="preserve">вправе издавать и вносить изменения в </w:t>
      </w:r>
      <w:r w:rsidRPr="00AC7BB5">
        <w:rPr>
          <w:rFonts w:ascii="Verdana" w:hAnsi="Verdana"/>
          <w:sz w:val="20"/>
          <w:szCs w:val="20"/>
        </w:rPr>
        <w:t xml:space="preserve">любые </w:t>
      </w:r>
      <w:r>
        <w:rPr>
          <w:rFonts w:ascii="Verdana" w:hAnsi="Verdana"/>
          <w:sz w:val="20"/>
          <w:szCs w:val="20"/>
        </w:rPr>
        <w:t xml:space="preserve">свои </w:t>
      </w:r>
      <w:r w:rsidRPr="00AC7BB5">
        <w:rPr>
          <w:rFonts w:ascii="Verdana" w:hAnsi="Verdana"/>
          <w:sz w:val="20"/>
          <w:szCs w:val="20"/>
        </w:rPr>
        <w:t xml:space="preserve">инструкции, </w:t>
      </w:r>
      <w:r>
        <w:rPr>
          <w:rFonts w:ascii="Verdana" w:hAnsi="Verdana"/>
          <w:sz w:val="20"/>
          <w:szCs w:val="20"/>
        </w:rPr>
        <w:t>положения</w:t>
      </w:r>
      <w:r w:rsidRPr="00AC7BB5">
        <w:rPr>
          <w:rFonts w:ascii="Verdana" w:hAnsi="Verdana"/>
          <w:sz w:val="20"/>
          <w:szCs w:val="20"/>
        </w:rPr>
        <w:t>, в том числе</w:t>
      </w:r>
      <w:r w:rsidR="00D3519F">
        <w:rPr>
          <w:rFonts w:ascii="Verdana" w:hAnsi="Verdana"/>
          <w:sz w:val="20"/>
          <w:szCs w:val="20"/>
        </w:rPr>
        <w:t xml:space="preserve"> в</w:t>
      </w:r>
      <w:r w:rsidRPr="00AC7BB5">
        <w:rPr>
          <w:rFonts w:ascii="Verdana" w:hAnsi="Verdana"/>
          <w:sz w:val="20"/>
          <w:szCs w:val="20"/>
        </w:rPr>
        <w:t xml:space="preserve"> Руководство пользователя</w:t>
      </w:r>
      <w:r w:rsidR="00D3519F">
        <w:rPr>
          <w:rFonts w:ascii="Verdana" w:hAnsi="Verdana"/>
          <w:sz w:val="20"/>
          <w:szCs w:val="20"/>
        </w:rPr>
        <w:t xml:space="preserve"> Покупателя, в соответствии с п</w:t>
      </w:r>
      <w:r w:rsidR="00E033E5">
        <w:rPr>
          <w:rFonts w:ascii="Verdana" w:hAnsi="Verdana"/>
          <w:sz w:val="20"/>
          <w:szCs w:val="20"/>
        </w:rPr>
        <w:t>унктом</w:t>
      </w:r>
      <w:r w:rsidR="00EC5486">
        <w:rPr>
          <w:rFonts w:ascii="Verdana" w:hAnsi="Verdana"/>
          <w:sz w:val="20"/>
          <w:szCs w:val="20"/>
        </w:rPr>
        <w:t xml:space="preserve"> </w:t>
      </w:r>
      <w:r w:rsidR="00D3519F">
        <w:rPr>
          <w:rFonts w:ascii="Verdana" w:hAnsi="Verdana"/>
          <w:sz w:val="20"/>
          <w:szCs w:val="20"/>
        </w:rPr>
        <w:t>6.1.14 настоящего Договора</w:t>
      </w:r>
      <w:r w:rsidR="001C6588">
        <w:rPr>
          <w:rFonts w:ascii="Verdana" w:hAnsi="Verdana"/>
          <w:sz w:val="20"/>
          <w:szCs w:val="20"/>
        </w:rPr>
        <w:t>.</w:t>
      </w:r>
    </w:p>
    <w:p w14:paraId="1155F9F7" w14:textId="2337A432" w:rsidR="00BA7ED2" w:rsidRPr="00A83D34" w:rsidRDefault="00BA7ED2" w:rsidP="00094E8D">
      <w:pPr>
        <w:pStyle w:val="af4"/>
        <w:numPr>
          <w:ilvl w:val="0"/>
          <w:numId w:val="18"/>
        </w:numPr>
        <w:spacing w:line="300" w:lineRule="atLeast"/>
        <w:ind w:left="0" w:firstLine="709"/>
        <w:rPr>
          <w:rFonts w:ascii="Verdana" w:hAnsi="Verdana"/>
          <w:b/>
          <w:sz w:val="20"/>
          <w:szCs w:val="20"/>
        </w:rPr>
      </w:pPr>
      <w:r w:rsidRPr="00A83D34">
        <w:rPr>
          <w:rFonts w:ascii="Verdana" w:hAnsi="Verdana"/>
          <w:b/>
          <w:sz w:val="20"/>
          <w:szCs w:val="20"/>
        </w:rPr>
        <w:t>ОТВЕТСТВЕННОСТЬ СТОРОН</w:t>
      </w:r>
    </w:p>
    <w:p w14:paraId="2A63466F" w14:textId="659FDAA9"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Стороны должны принимать все меры по выполнению настоящего Договора точно и в срок. За неисполнение или ненадлежащее исполнение обязательств по настоящему Договору Стороны несут ответственность в соответствии с </w:t>
      </w:r>
      <w:r w:rsidR="00E503D1" w:rsidRPr="00A83D34">
        <w:rPr>
          <w:rFonts w:ascii="Verdana" w:hAnsi="Verdana"/>
          <w:sz w:val="20"/>
          <w:szCs w:val="20"/>
        </w:rPr>
        <w:t xml:space="preserve">условиями настоящего Договора и </w:t>
      </w:r>
      <w:r w:rsidRPr="00A83D34">
        <w:rPr>
          <w:rFonts w:ascii="Verdana" w:hAnsi="Verdana"/>
          <w:sz w:val="20"/>
          <w:szCs w:val="20"/>
        </w:rPr>
        <w:t xml:space="preserve">действующим законодательством </w:t>
      </w:r>
      <w:r w:rsidR="006157AD" w:rsidRPr="00A83D34">
        <w:rPr>
          <w:rFonts w:ascii="Verdana" w:hAnsi="Verdana"/>
          <w:sz w:val="20"/>
          <w:szCs w:val="20"/>
        </w:rPr>
        <w:t>Российской Федерации</w:t>
      </w:r>
      <w:r w:rsidRPr="00A83D34">
        <w:rPr>
          <w:rFonts w:ascii="Verdana" w:hAnsi="Verdana"/>
          <w:sz w:val="20"/>
          <w:szCs w:val="20"/>
        </w:rPr>
        <w:t>.</w:t>
      </w:r>
    </w:p>
    <w:p w14:paraId="3D91D1AA" w14:textId="028D39FA"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несет ответственность за ненадлежащее качество выполненных </w:t>
      </w:r>
      <w:r w:rsidR="001F3A49" w:rsidRPr="00A83D34">
        <w:rPr>
          <w:rFonts w:ascii="Verdana" w:hAnsi="Verdana"/>
          <w:sz w:val="20"/>
          <w:szCs w:val="20"/>
        </w:rPr>
        <w:t>Р</w:t>
      </w:r>
      <w:r w:rsidRPr="00A83D34">
        <w:rPr>
          <w:rFonts w:ascii="Verdana" w:hAnsi="Verdana"/>
          <w:sz w:val="20"/>
          <w:szCs w:val="20"/>
        </w:rPr>
        <w:t>абот</w:t>
      </w:r>
      <w:r w:rsidR="00D4260B" w:rsidRPr="00A83D34">
        <w:rPr>
          <w:rFonts w:ascii="Verdana" w:hAnsi="Verdana"/>
          <w:sz w:val="20"/>
          <w:szCs w:val="20"/>
        </w:rPr>
        <w:t xml:space="preserve"> и оказанных Услуг</w:t>
      </w:r>
      <w:r w:rsidRPr="00A83D34">
        <w:rPr>
          <w:rFonts w:ascii="Verdana" w:hAnsi="Verdana"/>
          <w:sz w:val="20"/>
          <w:szCs w:val="20"/>
        </w:rPr>
        <w:t xml:space="preserve">, а также за поставку </w:t>
      </w:r>
      <w:r w:rsidR="00AE431B" w:rsidRPr="00A83D34">
        <w:rPr>
          <w:rFonts w:ascii="Verdana" w:hAnsi="Verdana"/>
          <w:sz w:val="20"/>
          <w:szCs w:val="20"/>
        </w:rPr>
        <w:t>некачественного</w:t>
      </w:r>
      <w:r w:rsidR="00D4260B" w:rsidRPr="00A83D34">
        <w:rPr>
          <w:rFonts w:ascii="Verdana" w:hAnsi="Verdana"/>
          <w:sz w:val="20"/>
          <w:szCs w:val="20"/>
        </w:rPr>
        <w:t>/</w:t>
      </w:r>
      <w:r w:rsidR="005F4C30" w:rsidRPr="00A83D34">
        <w:rPr>
          <w:rFonts w:ascii="Verdana" w:hAnsi="Verdana"/>
          <w:sz w:val="20"/>
          <w:szCs w:val="20"/>
        </w:rPr>
        <w:t>некомплектного</w:t>
      </w:r>
      <w:r w:rsidR="00AE431B" w:rsidRPr="00A83D34">
        <w:rPr>
          <w:rFonts w:ascii="Verdana" w:hAnsi="Verdana"/>
          <w:sz w:val="20"/>
          <w:szCs w:val="20"/>
        </w:rPr>
        <w:t xml:space="preserve"> </w:t>
      </w:r>
      <w:r w:rsidRPr="00A83D34">
        <w:rPr>
          <w:rFonts w:ascii="Verdana" w:hAnsi="Verdana"/>
          <w:sz w:val="20"/>
          <w:szCs w:val="20"/>
        </w:rPr>
        <w:t>Оборудования</w:t>
      </w:r>
      <w:r w:rsidR="00AE431B" w:rsidRPr="00A83D34">
        <w:rPr>
          <w:rFonts w:ascii="Verdana" w:hAnsi="Verdana"/>
          <w:sz w:val="20"/>
          <w:szCs w:val="20"/>
        </w:rPr>
        <w:t xml:space="preserve"> и/или</w:t>
      </w:r>
      <w:r w:rsidRPr="00A83D34">
        <w:rPr>
          <w:rFonts w:ascii="Verdana" w:hAnsi="Verdana"/>
          <w:sz w:val="20"/>
          <w:szCs w:val="20"/>
        </w:rPr>
        <w:t xml:space="preserve"> обремененного правами третьих лиц. </w:t>
      </w:r>
    </w:p>
    <w:p w14:paraId="1E252939" w14:textId="338D668F" w:rsidR="00BA7ED2" w:rsidRPr="00A83D34" w:rsidRDefault="00BA7ED2"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Поставщик обязан своими силами и за свой счет устранять допущенные недостатки, которые могут повлечь отступления от </w:t>
      </w:r>
      <w:r w:rsidR="00344C48" w:rsidRPr="00A83D34">
        <w:rPr>
          <w:rFonts w:ascii="Verdana" w:hAnsi="Verdana"/>
          <w:sz w:val="20"/>
          <w:szCs w:val="20"/>
        </w:rPr>
        <w:t>требований</w:t>
      </w:r>
      <w:r w:rsidRPr="00A83D34">
        <w:rPr>
          <w:rFonts w:ascii="Verdana" w:hAnsi="Verdana"/>
          <w:sz w:val="20"/>
          <w:szCs w:val="20"/>
        </w:rPr>
        <w:t>, предусмотренных в Техническом задании (Приложение №1 к настоящему Договору).</w:t>
      </w:r>
    </w:p>
    <w:p w14:paraId="12AB279B" w14:textId="5201E69B"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В случае просрочки выполнения</w:t>
      </w:r>
      <w:r w:rsidR="00022712" w:rsidRPr="00A83D34">
        <w:rPr>
          <w:rFonts w:ascii="Verdana" w:hAnsi="Verdana"/>
          <w:sz w:val="20"/>
          <w:szCs w:val="20"/>
        </w:rPr>
        <w:t xml:space="preserve"> Поставщиком</w:t>
      </w:r>
      <w:r w:rsidRPr="00A83D34">
        <w:rPr>
          <w:rFonts w:ascii="Verdana" w:hAnsi="Verdana"/>
          <w:sz w:val="20"/>
          <w:szCs w:val="20"/>
        </w:rPr>
        <w:t xml:space="preserve"> обязательств по </w:t>
      </w:r>
      <w:r w:rsidR="00F3549C" w:rsidRPr="00A83D34">
        <w:rPr>
          <w:rFonts w:ascii="Verdana" w:hAnsi="Verdana"/>
          <w:sz w:val="20"/>
          <w:szCs w:val="20"/>
        </w:rPr>
        <w:t xml:space="preserve">настоящему Договору, в том числе по </w:t>
      </w:r>
      <w:r w:rsidRPr="00A83D34">
        <w:rPr>
          <w:rFonts w:ascii="Verdana" w:hAnsi="Verdana"/>
          <w:sz w:val="20"/>
          <w:szCs w:val="20"/>
        </w:rPr>
        <w:t xml:space="preserve">поставке Оборудования, выполнению Работ и оказанию Услуг </w:t>
      </w:r>
      <w:r w:rsidR="002A59FE" w:rsidRPr="00A83D34">
        <w:rPr>
          <w:rFonts w:ascii="Verdana" w:hAnsi="Verdana"/>
          <w:sz w:val="20"/>
          <w:szCs w:val="20"/>
        </w:rPr>
        <w:t xml:space="preserve">Покупатель имеет право </w:t>
      </w:r>
      <w:r w:rsidR="00B529A4" w:rsidRPr="00A83D34">
        <w:rPr>
          <w:rFonts w:ascii="Verdana" w:hAnsi="Verdana"/>
          <w:sz w:val="20"/>
          <w:szCs w:val="20"/>
        </w:rPr>
        <w:t xml:space="preserve">требовать </w:t>
      </w:r>
      <w:r w:rsidR="001F1CB9" w:rsidRPr="00A83D34">
        <w:rPr>
          <w:rFonts w:ascii="Verdana" w:hAnsi="Verdana"/>
          <w:sz w:val="20"/>
          <w:szCs w:val="20"/>
        </w:rPr>
        <w:t>уплат</w:t>
      </w:r>
      <w:r w:rsidR="001F1CB9">
        <w:rPr>
          <w:rFonts w:ascii="Verdana" w:hAnsi="Verdana"/>
          <w:sz w:val="20"/>
          <w:szCs w:val="20"/>
        </w:rPr>
        <w:t>ы</w:t>
      </w:r>
      <w:r w:rsidR="001F1CB9" w:rsidRPr="00A83D34">
        <w:rPr>
          <w:rFonts w:ascii="Verdana" w:hAnsi="Verdana"/>
          <w:sz w:val="20"/>
          <w:szCs w:val="20"/>
        </w:rPr>
        <w:t xml:space="preserve"> </w:t>
      </w:r>
      <w:r w:rsidR="00FB113B" w:rsidRPr="00A83D34">
        <w:rPr>
          <w:rFonts w:ascii="Verdana" w:hAnsi="Verdana"/>
          <w:sz w:val="20"/>
          <w:szCs w:val="20"/>
        </w:rPr>
        <w:t xml:space="preserve">неустойки </w:t>
      </w:r>
      <w:r w:rsidR="00B529A4" w:rsidRPr="00A83D34">
        <w:rPr>
          <w:rFonts w:ascii="Verdana" w:hAnsi="Verdana"/>
          <w:sz w:val="20"/>
          <w:szCs w:val="20"/>
        </w:rPr>
        <w:t xml:space="preserve">Поставщиком </w:t>
      </w:r>
      <w:r w:rsidRPr="00A83D34">
        <w:rPr>
          <w:rFonts w:ascii="Verdana" w:hAnsi="Verdana"/>
          <w:sz w:val="20"/>
          <w:szCs w:val="20"/>
        </w:rPr>
        <w:t>в размере 0,</w:t>
      </w:r>
      <w:r w:rsidR="00FB113B" w:rsidRPr="00A83D34">
        <w:rPr>
          <w:rFonts w:ascii="Verdana" w:hAnsi="Verdana"/>
          <w:sz w:val="20"/>
          <w:szCs w:val="20"/>
        </w:rPr>
        <w:t>5</w:t>
      </w:r>
      <w:r w:rsidR="001C57B2" w:rsidRPr="00A83D34">
        <w:rPr>
          <w:rFonts w:ascii="Verdana" w:hAnsi="Verdana"/>
          <w:sz w:val="20"/>
          <w:szCs w:val="20"/>
        </w:rPr>
        <w:t xml:space="preserve"> </w:t>
      </w:r>
      <w:r w:rsidRPr="00A83D34">
        <w:rPr>
          <w:rFonts w:ascii="Verdana" w:hAnsi="Verdana"/>
          <w:sz w:val="20"/>
          <w:szCs w:val="20"/>
        </w:rPr>
        <w:t xml:space="preserve">% (Ноль целых </w:t>
      </w:r>
      <w:r w:rsidR="001C57B2" w:rsidRPr="00A83D34">
        <w:rPr>
          <w:rFonts w:ascii="Verdana" w:hAnsi="Verdana"/>
          <w:sz w:val="20"/>
          <w:szCs w:val="20"/>
        </w:rPr>
        <w:t xml:space="preserve">и </w:t>
      </w:r>
      <w:r w:rsidR="00FB113B" w:rsidRPr="00A83D34">
        <w:rPr>
          <w:rFonts w:ascii="Verdana" w:hAnsi="Verdana"/>
          <w:sz w:val="20"/>
          <w:szCs w:val="20"/>
        </w:rPr>
        <w:t>пять десятых</w:t>
      </w:r>
      <w:r w:rsidR="006C123D" w:rsidRPr="00A83D34">
        <w:rPr>
          <w:rFonts w:ascii="Verdana" w:hAnsi="Verdana"/>
          <w:sz w:val="20"/>
          <w:szCs w:val="20"/>
        </w:rPr>
        <w:t xml:space="preserve"> </w:t>
      </w:r>
      <w:r w:rsidRPr="00A83D34">
        <w:rPr>
          <w:rFonts w:ascii="Verdana" w:hAnsi="Verdana"/>
          <w:sz w:val="20"/>
          <w:szCs w:val="20"/>
        </w:rPr>
        <w:t>процента) от цены Дог</w:t>
      </w:r>
      <w:r w:rsidR="004D40F1" w:rsidRPr="00A83D34">
        <w:rPr>
          <w:rFonts w:ascii="Verdana" w:hAnsi="Verdana"/>
          <w:sz w:val="20"/>
          <w:szCs w:val="20"/>
        </w:rPr>
        <w:t xml:space="preserve">овора, за каждый </w:t>
      </w:r>
      <w:r w:rsidR="00B43E6B" w:rsidRPr="00A83D34">
        <w:rPr>
          <w:rFonts w:ascii="Verdana" w:hAnsi="Verdana"/>
          <w:sz w:val="20"/>
          <w:szCs w:val="20"/>
        </w:rPr>
        <w:t xml:space="preserve">календарный </w:t>
      </w:r>
      <w:r w:rsidR="004D40F1" w:rsidRPr="00A83D34">
        <w:rPr>
          <w:rFonts w:ascii="Verdana" w:hAnsi="Verdana"/>
          <w:sz w:val="20"/>
          <w:szCs w:val="20"/>
        </w:rPr>
        <w:t>день просрочки</w:t>
      </w:r>
      <w:r w:rsidRPr="00A83D34">
        <w:rPr>
          <w:rFonts w:ascii="Verdana" w:hAnsi="Verdana"/>
          <w:sz w:val="20"/>
          <w:szCs w:val="20"/>
        </w:rPr>
        <w:t xml:space="preserve">. </w:t>
      </w:r>
    </w:p>
    <w:p w14:paraId="4B1B2C1E" w14:textId="2E03E607" w:rsidR="00BA7ED2" w:rsidRPr="00A83D34" w:rsidRDefault="00221A04"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просрочки выполнения обязательств </w:t>
      </w:r>
      <w:r w:rsidR="00976E34" w:rsidRPr="00A83D34">
        <w:rPr>
          <w:rFonts w:ascii="Verdana" w:hAnsi="Verdana"/>
          <w:sz w:val="20"/>
          <w:szCs w:val="20"/>
        </w:rPr>
        <w:t>о</w:t>
      </w:r>
      <w:r w:rsidR="00BA7ED2" w:rsidRPr="00A83D34">
        <w:rPr>
          <w:rFonts w:ascii="Verdana" w:hAnsi="Verdana"/>
          <w:sz w:val="20"/>
          <w:szCs w:val="20"/>
        </w:rPr>
        <w:t xml:space="preserve">платы </w:t>
      </w:r>
      <w:r w:rsidRPr="00A83D34">
        <w:rPr>
          <w:rFonts w:ascii="Verdana" w:hAnsi="Verdana"/>
          <w:sz w:val="20"/>
          <w:szCs w:val="20"/>
        </w:rPr>
        <w:t xml:space="preserve">Покупателем по Договору </w:t>
      </w:r>
      <w:r w:rsidR="00D53EAE" w:rsidRPr="00A83D34">
        <w:rPr>
          <w:rFonts w:ascii="Verdana" w:hAnsi="Verdana"/>
          <w:sz w:val="20"/>
          <w:szCs w:val="20"/>
        </w:rPr>
        <w:t>Пос</w:t>
      </w:r>
      <w:r w:rsidRPr="00A83D34">
        <w:rPr>
          <w:rFonts w:ascii="Verdana" w:hAnsi="Verdana"/>
          <w:sz w:val="20"/>
          <w:szCs w:val="20"/>
        </w:rPr>
        <w:t xml:space="preserve">тавщик имеет право требовать </w:t>
      </w:r>
      <w:r w:rsidR="001F1CB9" w:rsidRPr="00A83D34">
        <w:rPr>
          <w:rFonts w:ascii="Verdana" w:hAnsi="Verdana"/>
          <w:sz w:val="20"/>
          <w:szCs w:val="20"/>
        </w:rPr>
        <w:t>уплат</w:t>
      </w:r>
      <w:r w:rsidR="001F1CB9">
        <w:rPr>
          <w:rFonts w:ascii="Verdana" w:hAnsi="Verdana"/>
          <w:sz w:val="20"/>
          <w:szCs w:val="20"/>
        </w:rPr>
        <w:t>ы</w:t>
      </w:r>
      <w:r w:rsidR="001F1CB9" w:rsidRPr="00A83D34">
        <w:rPr>
          <w:rFonts w:ascii="Verdana" w:hAnsi="Verdana"/>
          <w:sz w:val="20"/>
          <w:szCs w:val="20"/>
        </w:rPr>
        <w:t xml:space="preserve"> </w:t>
      </w:r>
      <w:r w:rsidR="00AA161C" w:rsidRPr="00A83D34">
        <w:rPr>
          <w:rFonts w:ascii="Verdana" w:hAnsi="Verdana"/>
          <w:sz w:val="20"/>
          <w:szCs w:val="20"/>
        </w:rPr>
        <w:t xml:space="preserve">неустойки </w:t>
      </w:r>
      <w:r w:rsidR="00BA7ED2" w:rsidRPr="00A83D34">
        <w:rPr>
          <w:rFonts w:ascii="Verdana" w:hAnsi="Verdana"/>
          <w:sz w:val="20"/>
          <w:szCs w:val="20"/>
        </w:rPr>
        <w:t xml:space="preserve">в размере </w:t>
      </w:r>
      <w:r w:rsidR="00602F6E" w:rsidRPr="00A83D34">
        <w:rPr>
          <w:rFonts w:ascii="Verdana" w:hAnsi="Verdana"/>
          <w:sz w:val="20"/>
          <w:szCs w:val="20"/>
        </w:rPr>
        <w:t>0,</w:t>
      </w:r>
      <w:r w:rsidR="00E03D56" w:rsidRPr="00A83D34">
        <w:rPr>
          <w:rFonts w:ascii="Verdana" w:hAnsi="Verdana"/>
          <w:sz w:val="20"/>
          <w:szCs w:val="20"/>
        </w:rPr>
        <w:t xml:space="preserve">5 </w:t>
      </w:r>
      <w:r w:rsidR="00602F6E" w:rsidRPr="00A83D34">
        <w:rPr>
          <w:rFonts w:ascii="Verdana" w:hAnsi="Verdana"/>
          <w:sz w:val="20"/>
          <w:szCs w:val="20"/>
        </w:rPr>
        <w:t xml:space="preserve">% </w:t>
      </w:r>
      <w:r w:rsidR="00602F6E" w:rsidRPr="00A83D34">
        <w:rPr>
          <w:rFonts w:ascii="Verdana" w:hAnsi="Verdana"/>
          <w:spacing w:val="5"/>
          <w:sz w:val="20"/>
          <w:szCs w:val="20"/>
        </w:rPr>
        <w:t xml:space="preserve">(Ноль целых и </w:t>
      </w:r>
      <w:r w:rsidR="00E03D56" w:rsidRPr="00A83D34">
        <w:rPr>
          <w:rFonts w:ascii="Verdana" w:hAnsi="Verdana"/>
          <w:spacing w:val="5"/>
          <w:sz w:val="20"/>
          <w:szCs w:val="20"/>
        </w:rPr>
        <w:t>пять десятых</w:t>
      </w:r>
      <w:r w:rsidR="006C123D" w:rsidRPr="00A83D34">
        <w:rPr>
          <w:rFonts w:ascii="Verdana" w:hAnsi="Verdana"/>
          <w:spacing w:val="5"/>
          <w:sz w:val="20"/>
          <w:szCs w:val="20"/>
        </w:rPr>
        <w:t xml:space="preserve"> </w:t>
      </w:r>
      <w:r w:rsidR="00602F6E" w:rsidRPr="00A83D34">
        <w:rPr>
          <w:rFonts w:ascii="Verdana" w:hAnsi="Verdana"/>
          <w:spacing w:val="5"/>
          <w:sz w:val="20"/>
          <w:szCs w:val="20"/>
        </w:rPr>
        <w:t xml:space="preserve">процента) </w:t>
      </w:r>
      <w:r w:rsidR="00602F6E" w:rsidRPr="00A83D34">
        <w:rPr>
          <w:rFonts w:ascii="Verdana" w:hAnsi="Verdana"/>
          <w:sz w:val="20"/>
          <w:szCs w:val="20"/>
        </w:rPr>
        <w:t xml:space="preserve">от </w:t>
      </w:r>
      <w:r w:rsidR="00AA161C" w:rsidRPr="00A83D34">
        <w:rPr>
          <w:rFonts w:ascii="Verdana" w:hAnsi="Verdana"/>
          <w:sz w:val="20"/>
          <w:szCs w:val="20"/>
        </w:rPr>
        <w:t xml:space="preserve">несвоевременно </w:t>
      </w:r>
      <w:r w:rsidR="00602F6E" w:rsidRPr="00A83D34">
        <w:rPr>
          <w:rFonts w:ascii="Verdana" w:hAnsi="Verdana"/>
          <w:sz w:val="20"/>
          <w:szCs w:val="20"/>
        </w:rPr>
        <w:t>оплаченной суммы</w:t>
      </w:r>
      <w:r w:rsidR="00E03D56" w:rsidRPr="00A83D34">
        <w:rPr>
          <w:rFonts w:ascii="Verdana" w:hAnsi="Verdana"/>
          <w:sz w:val="20"/>
          <w:szCs w:val="20"/>
        </w:rPr>
        <w:t xml:space="preserve"> за каждый </w:t>
      </w:r>
      <w:r w:rsidR="00AA161C" w:rsidRPr="00A83D34">
        <w:rPr>
          <w:rFonts w:ascii="Verdana" w:hAnsi="Verdana"/>
          <w:sz w:val="20"/>
          <w:szCs w:val="20"/>
        </w:rPr>
        <w:t xml:space="preserve">календарный </w:t>
      </w:r>
      <w:r w:rsidR="00E03D56" w:rsidRPr="00A83D34">
        <w:rPr>
          <w:rFonts w:ascii="Verdana" w:hAnsi="Verdana"/>
          <w:sz w:val="20"/>
          <w:szCs w:val="20"/>
        </w:rPr>
        <w:t>день просрочки</w:t>
      </w:r>
      <w:r w:rsidR="00BA7ED2" w:rsidRPr="00A83D34">
        <w:rPr>
          <w:rFonts w:ascii="Verdana" w:hAnsi="Verdana"/>
          <w:sz w:val="20"/>
          <w:szCs w:val="20"/>
        </w:rPr>
        <w:t>.</w:t>
      </w:r>
    </w:p>
    <w:p w14:paraId="6C784753" w14:textId="724A918F" w:rsidR="005B4BE7"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В случае нарушения</w:t>
      </w:r>
      <w:r w:rsidR="007F6775" w:rsidRPr="00A83D34">
        <w:rPr>
          <w:rFonts w:ascii="Verdana" w:hAnsi="Verdana"/>
          <w:sz w:val="20"/>
          <w:szCs w:val="20"/>
        </w:rPr>
        <w:t xml:space="preserve"> сроков</w:t>
      </w:r>
      <w:r w:rsidR="00B951EF" w:rsidRPr="00A83D34">
        <w:rPr>
          <w:rFonts w:ascii="Verdana" w:hAnsi="Verdana"/>
          <w:sz w:val="20"/>
          <w:szCs w:val="20"/>
        </w:rPr>
        <w:t xml:space="preserve"> передачи </w:t>
      </w:r>
      <w:r w:rsidR="00F12E3D" w:rsidRPr="00A83D34">
        <w:rPr>
          <w:rFonts w:ascii="Verdana" w:hAnsi="Verdana"/>
          <w:sz w:val="20"/>
          <w:szCs w:val="20"/>
        </w:rPr>
        <w:t>и/ил</w:t>
      </w:r>
      <w:r w:rsidR="00B951EF" w:rsidRPr="00A83D34">
        <w:rPr>
          <w:rFonts w:ascii="Verdana" w:hAnsi="Verdana"/>
          <w:sz w:val="20"/>
          <w:szCs w:val="20"/>
        </w:rPr>
        <w:t>и комплектности</w:t>
      </w:r>
      <w:r w:rsidR="007F6775" w:rsidRPr="00A83D34">
        <w:rPr>
          <w:rFonts w:ascii="Verdana" w:hAnsi="Verdana"/>
          <w:sz w:val="20"/>
          <w:szCs w:val="20"/>
        </w:rPr>
        <w:t xml:space="preserve"> документов</w:t>
      </w:r>
      <w:r w:rsidRPr="00A83D34">
        <w:rPr>
          <w:rFonts w:ascii="Verdana" w:hAnsi="Verdana"/>
          <w:sz w:val="20"/>
          <w:szCs w:val="20"/>
        </w:rPr>
        <w:t xml:space="preserve">, </w:t>
      </w:r>
      <w:r w:rsidR="005B4BE7" w:rsidRPr="00A83D34">
        <w:rPr>
          <w:rFonts w:ascii="Verdana" w:hAnsi="Verdana"/>
          <w:sz w:val="20"/>
          <w:szCs w:val="20"/>
        </w:rPr>
        <w:t>указанных в п</w:t>
      </w:r>
      <w:r w:rsidR="00EE63DC" w:rsidRPr="00A83D34">
        <w:rPr>
          <w:rFonts w:ascii="Verdana" w:hAnsi="Verdana"/>
          <w:sz w:val="20"/>
          <w:szCs w:val="20"/>
        </w:rPr>
        <w:t>ункте</w:t>
      </w:r>
      <w:r w:rsidR="005B4BE7" w:rsidRPr="00A83D34">
        <w:rPr>
          <w:rFonts w:ascii="Verdana" w:hAnsi="Verdana"/>
          <w:sz w:val="20"/>
          <w:szCs w:val="20"/>
        </w:rPr>
        <w:t xml:space="preserve"> 3.</w:t>
      </w:r>
      <w:r w:rsidR="00AB768E" w:rsidRPr="00A83D34">
        <w:rPr>
          <w:rFonts w:ascii="Verdana" w:hAnsi="Verdana"/>
          <w:sz w:val="20"/>
          <w:szCs w:val="20"/>
        </w:rPr>
        <w:t xml:space="preserve">3 </w:t>
      </w:r>
      <w:r w:rsidR="005B4BE7" w:rsidRPr="00A83D34">
        <w:rPr>
          <w:rFonts w:ascii="Verdana" w:hAnsi="Verdana"/>
          <w:sz w:val="20"/>
          <w:szCs w:val="20"/>
        </w:rPr>
        <w:t>насто</w:t>
      </w:r>
      <w:r w:rsidR="007F6775" w:rsidRPr="00A83D34">
        <w:rPr>
          <w:rFonts w:ascii="Verdana" w:hAnsi="Verdana"/>
          <w:sz w:val="20"/>
          <w:szCs w:val="20"/>
        </w:rPr>
        <w:t xml:space="preserve">ящего Договора, </w:t>
      </w:r>
      <w:r w:rsidR="008C6D01" w:rsidRPr="00A83D34">
        <w:rPr>
          <w:rFonts w:ascii="Verdana" w:hAnsi="Verdana"/>
          <w:sz w:val="20"/>
          <w:szCs w:val="20"/>
        </w:rPr>
        <w:t>обязательств</w:t>
      </w:r>
      <w:r w:rsidR="008C6D01">
        <w:rPr>
          <w:rFonts w:ascii="Verdana" w:hAnsi="Verdana"/>
          <w:sz w:val="20"/>
          <w:szCs w:val="20"/>
        </w:rPr>
        <w:t>а</w:t>
      </w:r>
      <w:r w:rsidR="008C6D01" w:rsidRPr="00A83D34">
        <w:rPr>
          <w:rFonts w:ascii="Verdana" w:hAnsi="Verdana"/>
          <w:sz w:val="20"/>
          <w:szCs w:val="20"/>
        </w:rPr>
        <w:t xml:space="preserve"> </w:t>
      </w:r>
      <w:r w:rsidR="00CC44FC" w:rsidRPr="00A83D34">
        <w:rPr>
          <w:rFonts w:ascii="Verdana" w:hAnsi="Verdana"/>
          <w:sz w:val="20"/>
          <w:szCs w:val="20"/>
        </w:rPr>
        <w:t>Поставщика</w:t>
      </w:r>
      <w:r w:rsidR="007F6775" w:rsidRPr="00A83D34">
        <w:rPr>
          <w:rFonts w:ascii="Verdana" w:hAnsi="Verdana"/>
          <w:sz w:val="20"/>
          <w:szCs w:val="20"/>
        </w:rPr>
        <w:t xml:space="preserve"> в части пос</w:t>
      </w:r>
      <w:r w:rsidR="009231EC" w:rsidRPr="00A83D34">
        <w:rPr>
          <w:rFonts w:ascii="Verdana" w:hAnsi="Verdana"/>
          <w:sz w:val="20"/>
          <w:szCs w:val="20"/>
        </w:rPr>
        <w:t>тавки Оборудования считаются не</w:t>
      </w:r>
      <w:r w:rsidR="007F6775" w:rsidRPr="00A83D34">
        <w:rPr>
          <w:rFonts w:ascii="Verdana" w:hAnsi="Verdana"/>
          <w:sz w:val="20"/>
          <w:szCs w:val="20"/>
        </w:rPr>
        <w:t>выполненными до даты передачи полного комплекта документов</w:t>
      </w:r>
      <w:r w:rsidRPr="00A83D34">
        <w:rPr>
          <w:rFonts w:ascii="Verdana" w:hAnsi="Verdana"/>
          <w:sz w:val="20"/>
          <w:szCs w:val="20"/>
        </w:rPr>
        <w:t xml:space="preserve"> </w:t>
      </w:r>
      <w:r w:rsidR="00313B51" w:rsidRPr="00A83D34">
        <w:rPr>
          <w:rFonts w:ascii="Verdana" w:hAnsi="Verdana"/>
          <w:sz w:val="20"/>
          <w:szCs w:val="20"/>
        </w:rPr>
        <w:t>Покупателю</w:t>
      </w:r>
      <w:r w:rsidR="009F2FCB" w:rsidRPr="00A83D34">
        <w:rPr>
          <w:rFonts w:ascii="Verdana" w:hAnsi="Verdana"/>
          <w:sz w:val="20"/>
          <w:szCs w:val="20"/>
        </w:rPr>
        <w:t>,</w:t>
      </w:r>
      <w:r w:rsidR="00313B51" w:rsidRPr="00A83D34">
        <w:rPr>
          <w:rFonts w:ascii="Verdana" w:hAnsi="Verdana"/>
          <w:sz w:val="20"/>
          <w:szCs w:val="20"/>
        </w:rPr>
        <w:t xml:space="preserve"> </w:t>
      </w:r>
      <w:r w:rsidR="00CC44FC" w:rsidRPr="00A83D34">
        <w:rPr>
          <w:rFonts w:ascii="Verdana" w:hAnsi="Verdana"/>
          <w:sz w:val="20"/>
          <w:szCs w:val="20"/>
        </w:rPr>
        <w:t xml:space="preserve">и </w:t>
      </w:r>
      <w:r w:rsidR="009F2FCB" w:rsidRPr="00A83D34">
        <w:rPr>
          <w:rFonts w:ascii="Verdana" w:hAnsi="Verdana"/>
          <w:sz w:val="20"/>
          <w:szCs w:val="20"/>
        </w:rPr>
        <w:t>Покупатель имеет право требовать уплаты Поставщиком неустойки в размере</w:t>
      </w:r>
      <w:r w:rsidR="00262AC4" w:rsidRPr="00A83D34">
        <w:rPr>
          <w:rFonts w:ascii="Verdana" w:hAnsi="Verdana"/>
          <w:sz w:val="20"/>
          <w:szCs w:val="20"/>
        </w:rPr>
        <w:t xml:space="preserve"> </w:t>
      </w:r>
      <w:r w:rsidR="008F28FD" w:rsidRPr="00A83D34">
        <w:rPr>
          <w:rFonts w:ascii="Verdana" w:hAnsi="Verdana"/>
          <w:sz w:val="20"/>
          <w:szCs w:val="20"/>
        </w:rPr>
        <w:t xml:space="preserve">0,5 </w:t>
      </w:r>
      <w:r w:rsidR="009F2FCB" w:rsidRPr="00A83D34">
        <w:rPr>
          <w:rFonts w:ascii="Verdana" w:hAnsi="Verdana"/>
          <w:sz w:val="20"/>
          <w:szCs w:val="20"/>
        </w:rPr>
        <w:t>% (Ноль целых и</w:t>
      </w:r>
      <w:r w:rsidR="007C19DE" w:rsidRPr="00A83D34">
        <w:rPr>
          <w:rFonts w:ascii="Verdana" w:hAnsi="Verdana"/>
          <w:sz w:val="20"/>
          <w:szCs w:val="20"/>
        </w:rPr>
        <w:t xml:space="preserve"> пять десятых</w:t>
      </w:r>
      <w:r w:rsidR="009F2FCB" w:rsidRPr="00A83D34">
        <w:rPr>
          <w:rFonts w:ascii="Verdana" w:hAnsi="Verdana"/>
          <w:sz w:val="20"/>
          <w:szCs w:val="20"/>
        </w:rPr>
        <w:t xml:space="preserve"> процента) от </w:t>
      </w:r>
      <w:r w:rsidR="003F0744" w:rsidRPr="00A83D34">
        <w:rPr>
          <w:rFonts w:ascii="Verdana" w:hAnsi="Verdana"/>
          <w:sz w:val="20"/>
          <w:szCs w:val="20"/>
        </w:rPr>
        <w:t>цены Оборудования</w:t>
      </w:r>
      <w:r w:rsidR="009F2FCB" w:rsidRPr="00A83D34">
        <w:rPr>
          <w:rFonts w:ascii="Verdana" w:hAnsi="Verdana"/>
          <w:sz w:val="20"/>
          <w:szCs w:val="20"/>
        </w:rPr>
        <w:t xml:space="preserve"> за каждый </w:t>
      </w:r>
      <w:r w:rsidR="007C19DE" w:rsidRPr="00A83D34">
        <w:rPr>
          <w:rFonts w:ascii="Verdana" w:hAnsi="Verdana"/>
          <w:sz w:val="20"/>
          <w:szCs w:val="20"/>
        </w:rPr>
        <w:t xml:space="preserve">календарный </w:t>
      </w:r>
      <w:r w:rsidR="009F2FCB" w:rsidRPr="00A83D34">
        <w:rPr>
          <w:rFonts w:ascii="Verdana" w:hAnsi="Verdana"/>
          <w:sz w:val="20"/>
          <w:szCs w:val="20"/>
        </w:rPr>
        <w:t>день просрочки</w:t>
      </w:r>
      <w:r w:rsidR="007C19DE" w:rsidRPr="00A83D34">
        <w:rPr>
          <w:rFonts w:ascii="Verdana" w:hAnsi="Verdana"/>
          <w:sz w:val="20"/>
          <w:szCs w:val="20"/>
        </w:rPr>
        <w:t>.</w:t>
      </w:r>
      <w:r w:rsidR="009F2FCB" w:rsidRPr="00A83D34">
        <w:rPr>
          <w:rFonts w:ascii="Verdana" w:hAnsi="Verdana"/>
          <w:sz w:val="20"/>
          <w:szCs w:val="20"/>
        </w:rPr>
        <w:t xml:space="preserve"> </w:t>
      </w:r>
    </w:p>
    <w:p w14:paraId="5D551F7B" w14:textId="20388C8F"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Задержки выполнения Покупателем обязательств по приемке Оборудования, подготовке места для Обор</w:t>
      </w:r>
      <w:r w:rsidR="00270954" w:rsidRPr="00A83D34">
        <w:rPr>
          <w:rFonts w:ascii="Verdana" w:hAnsi="Verdana"/>
          <w:sz w:val="20"/>
          <w:szCs w:val="20"/>
        </w:rPr>
        <w:t xml:space="preserve">удования в соответствии </w:t>
      </w:r>
      <w:r w:rsidR="000E2C87" w:rsidRPr="00A83D34">
        <w:rPr>
          <w:rFonts w:ascii="Verdana" w:hAnsi="Verdana"/>
          <w:sz w:val="20"/>
          <w:szCs w:val="20"/>
        </w:rPr>
        <w:t>с условиями</w:t>
      </w:r>
      <w:r w:rsidRPr="00A83D34">
        <w:rPr>
          <w:rFonts w:ascii="Verdana" w:hAnsi="Verdana"/>
          <w:sz w:val="20"/>
          <w:szCs w:val="20"/>
        </w:rPr>
        <w:t xml:space="preserve"> настоящего Договора, влекут за собой соразмерные задержки сроков исполнения обязательств Поставщиком</w:t>
      </w:r>
      <w:r w:rsidR="00313E56" w:rsidRPr="00A83D34">
        <w:rPr>
          <w:rFonts w:ascii="Verdana" w:hAnsi="Verdana"/>
          <w:sz w:val="20"/>
          <w:szCs w:val="20"/>
        </w:rPr>
        <w:t xml:space="preserve"> при условии выполнения</w:t>
      </w:r>
      <w:r w:rsidR="009C7038" w:rsidRPr="00A83D34">
        <w:rPr>
          <w:rFonts w:ascii="Verdana" w:hAnsi="Verdana"/>
          <w:sz w:val="20"/>
          <w:szCs w:val="20"/>
        </w:rPr>
        <w:t xml:space="preserve"> Поставщиком</w:t>
      </w:r>
      <w:r w:rsidR="003F5760" w:rsidRPr="00A83D34">
        <w:rPr>
          <w:rFonts w:ascii="Verdana" w:hAnsi="Verdana"/>
          <w:sz w:val="20"/>
          <w:szCs w:val="20"/>
        </w:rPr>
        <w:t xml:space="preserve"> п</w:t>
      </w:r>
      <w:r w:rsidR="00EE63DC" w:rsidRPr="00A83D34">
        <w:rPr>
          <w:rFonts w:ascii="Verdana" w:hAnsi="Verdana"/>
          <w:sz w:val="20"/>
          <w:szCs w:val="20"/>
        </w:rPr>
        <w:t>ункта</w:t>
      </w:r>
      <w:r w:rsidR="003F5760" w:rsidRPr="00A83D34">
        <w:rPr>
          <w:rFonts w:ascii="Verdana" w:hAnsi="Verdana"/>
          <w:sz w:val="20"/>
          <w:szCs w:val="20"/>
        </w:rPr>
        <w:t xml:space="preserve"> 6.1.</w:t>
      </w:r>
      <w:r w:rsidR="000B3FD3" w:rsidRPr="00A83D34">
        <w:rPr>
          <w:rFonts w:ascii="Verdana" w:hAnsi="Verdana"/>
          <w:sz w:val="20"/>
          <w:szCs w:val="20"/>
        </w:rPr>
        <w:t>3</w:t>
      </w:r>
      <w:r w:rsidR="003F5760" w:rsidRPr="00A83D34">
        <w:rPr>
          <w:rFonts w:ascii="Verdana" w:hAnsi="Verdana"/>
          <w:sz w:val="20"/>
          <w:szCs w:val="20"/>
        </w:rPr>
        <w:t xml:space="preserve"> </w:t>
      </w:r>
      <w:r w:rsidR="001C57B2" w:rsidRPr="00A83D34">
        <w:rPr>
          <w:rFonts w:ascii="Verdana" w:hAnsi="Verdana"/>
          <w:sz w:val="20"/>
          <w:szCs w:val="20"/>
        </w:rPr>
        <w:t xml:space="preserve">настоящего </w:t>
      </w:r>
      <w:r w:rsidR="003F5760" w:rsidRPr="00A83D34">
        <w:rPr>
          <w:rFonts w:ascii="Verdana" w:hAnsi="Verdana"/>
          <w:sz w:val="20"/>
          <w:szCs w:val="20"/>
        </w:rPr>
        <w:t>Договора</w:t>
      </w:r>
      <w:r w:rsidRPr="00A83D34">
        <w:rPr>
          <w:rFonts w:ascii="Verdana" w:hAnsi="Verdana"/>
          <w:sz w:val="20"/>
          <w:szCs w:val="20"/>
        </w:rPr>
        <w:t>.</w:t>
      </w:r>
    </w:p>
    <w:p w14:paraId="25A593EB" w14:textId="62CB2A82" w:rsidR="00984554"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Пени и другие штрафные санкции </w:t>
      </w:r>
      <w:r w:rsidR="000A1CA4" w:rsidRPr="00A83D34">
        <w:rPr>
          <w:rFonts w:ascii="Verdana" w:hAnsi="Verdana"/>
          <w:sz w:val="20"/>
          <w:szCs w:val="20"/>
        </w:rPr>
        <w:t>выплачиваются</w:t>
      </w:r>
      <w:r w:rsidRPr="00A83D34">
        <w:rPr>
          <w:rFonts w:ascii="Verdana" w:hAnsi="Verdana"/>
          <w:sz w:val="20"/>
          <w:szCs w:val="20"/>
        </w:rPr>
        <w:t xml:space="preserve"> при предъявлении письменной претензии с требованием об их уплат</w:t>
      </w:r>
      <w:r w:rsidR="00DA414C" w:rsidRPr="00A83D34">
        <w:rPr>
          <w:rFonts w:ascii="Verdana" w:hAnsi="Verdana"/>
          <w:sz w:val="20"/>
          <w:szCs w:val="20"/>
        </w:rPr>
        <w:t xml:space="preserve">е. При </w:t>
      </w:r>
      <w:r w:rsidR="00D41FCE" w:rsidRPr="00A83D34">
        <w:rPr>
          <w:rFonts w:ascii="Verdana" w:hAnsi="Verdana"/>
          <w:sz w:val="20"/>
          <w:szCs w:val="20"/>
        </w:rPr>
        <w:t>непредъявлении</w:t>
      </w:r>
      <w:r w:rsidRPr="00A83D34">
        <w:rPr>
          <w:rFonts w:ascii="Verdana" w:hAnsi="Verdana"/>
          <w:sz w:val="20"/>
          <w:szCs w:val="20"/>
        </w:rPr>
        <w:t xml:space="preserve"> письменной претензии пени не </w:t>
      </w:r>
      <w:r w:rsidR="000A1CA4" w:rsidRPr="00A83D34">
        <w:rPr>
          <w:rFonts w:ascii="Verdana" w:hAnsi="Verdana"/>
          <w:sz w:val="20"/>
          <w:szCs w:val="20"/>
        </w:rPr>
        <w:t>выплачиваются</w:t>
      </w:r>
      <w:r w:rsidRPr="00A83D34">
        <w:rPr>
          <w:rFonts w:ascii="Verdana" w:hAnsi="Verdana"/>
          <w:sz w:val="20"/>
          <w:szCs w:val="20"/>
        </w:rPr>
        <w:t xml:space="preserve">. </w:t>
      </w:r>
      <w:r w:rsidR="00984554" w:rsidRPr="00A83D34">
        <w:rPr>
          <w:rFonts w:ascii="Verdana" w:hAnsi="Verdana"/>
          <w:sz w:val="20"/>
          <w:szCs w:val="20"/>
        </w:rPr>
        <w:t xml:space="preserve">Поставщик обязуется возместить Покупателю </w:t>
      </w:r>
      <w:r w:rsidR="00AF1FD5" w:rsidRPr="006D1EB0">
        <w:rPr>
          <w:rFonts w:ascii="Verdana" w:hAnsi="Verdana"/>
          <w:sz w:val="20"/>
          <w:szCs w:val="20"/>
        </w:rPr>
        <w:t>документально подтвержденные</w:t>
      </w:r>
      <w:r w:rsidR="00AF1FD5" w:rsidRPr="00A83D34">
        <w:rPr>
          <w:rFonts w:ascii="Verdana" w:hAnsi="Verdana"/>
          <w:sz w:val="20"/>
          <w:szCs w:val="20"/>
        </w:rPr>
        <w:t xml:space="preserve"> </w:t>
      </w:r>
      <w:r w:rsidR="00984554" w:rsidRPr="00A83D34">
        <w:rPr>
          <w:rFonts w:ascii="Verdana" w:hAnsi="Verdana"/>
          <w:sz w:val="20"/>
          <w:szCs w:val="20"/>
        </w:rPr>
        <w:t>убытки в</w:t>
      </w:r>
      <w:r w:rsidR="001C57B2" w:rsidRPr="00A83D34">
        <w:rPr>
          <w:rFonts w:ascii="Verdana" w:hAnsi="Verdana"/>
          <w:sz w:val="20"/>
          <w:szCs w:val="20"/>
        </w:rPr>
        <w:t xml:space="preserve"> </w:t>
      </w:r>
      <w:r w:rsidR="00984554" w:rsidRPr="00A83D34">
        <w:rPr>
          <w:rFonts w:ascii="Verdana" w:hAnsi="Verdana"/>
          <w:sz w:val="20"/>
          <w:szCs w:val="20"/>
        </w:rPr>
        <w:t>полном объеме, понесенные вследствие нарушения Поставщиком заверений, указанных в</w:t>
      </w:r>
      <w:r w:rsidR="001C57B2" w:rsidRPr="00A83D34">
        <w:rPr>
          <w:rFonts w:ascii="Verdana" w:hAnsi="Verdana"/>
          <w:sz w:val="20"/>
          <w:szCs w:val="20"/>
        </w:rPr>
        <w:t xml:space="preserve"> </w:t>
      </w:r>
      <w:r w:rsidR="00984554" w:rsidRPr="00A83D34">
        <w:rPr>
          <w:rFonts w:ascii="Verdana" w:hAnsi="Verdana"/>
          <w:sz w:val="20"/>
          <w:szCs w:val="20"/>
        </w:rPr>
        <w:t>настоящем Договоре, в</w:t>
      </w:r>
      <w:r w:rsidR="001C57B2" w:rsidRPr="00A83D34">
        <w:rPr>
          <w:rFonts w:ascii="Verdana" w:hAnsi="Verdana"/>
          <w:sz w:val="20"/>
          <w:szCs w:val="20"/>
        </w:rPr>
        <w:t xml:space="preserve"> </w:t>
      </w:r>
      <w:r w:rsidR="00984554" w:rsidRPr="00A83D34">
        <w:rPr>
          <w:rFonts w:ascii="Verdana" w:hAnsi="Verdana"/>
          <w:sz w:val="20"/>
          <w:szCs w:val="20"/>
        </w:rPr>
        <w:t xml:space="preserve">том числе нарушений налогового законодательства </w:t>
      </w:r>
      <w:r w:rsidR="006157AD" w:rsidRPr="00A83D34">
        <w:rPr>
          <w:rFonts w:ascii="Verdana" w:hAnsi="Verdana"/>
          <w:sz w:val="20"/>
          <w:szCs w:val="20"/>
        </w:rPr>
        <w:t>Российской Федерации</w:t>
      </w:r>
      <w:r w:rsidR="00984554" w:rsidRPr="00A83D34">
        <w:rPr>
          <w:rFonts w:ascii="Verdana" w:hAnsi="Verdana"/>
          <w:sz w:val="20"/>
          <w:szCs w:val="20"/>
        </w:rPr>
        <w:t>, отраженных в</w:t>
      </w:r>
      <w:r w:rsidR="001C57B2" w:rsidRPr="00A83D34">
        <w:rPr>
          <w:rFonts w:ascii="Verdana" w:hAnsi="Verdana"/>
          <w:sz w:val="20"/>
          <w:szCs w:val="20"/>
        </w:rPr>
        <w:t xml:space="preserve"> </w:t>
      </w:r>
      <w:r w:rsidR="00984554" w:rsidRPr="00A83D34">
        <w:rPr>
          <w:rFonts w:ascii="Verdana" w:hAnsi="Verdana"/>
          <w:sz w:val="20"/>
          <w:szCs w:val="20"/>
        </w:rPr>
        <w:t>решениях налоговых органов, включая, но</w:t>
      </w:r>
      <w:r w:rsidR="001C57B2" w:rsidRPr="00A83D34">
        <w:rPr>
          <w:rFonts w:ascii="Verdana" w:hAnsi="Verdana"/>
          <w:sz w:val="20"/>
          <w:szCs w:val="20"/>
        </w:rPr>
        <w:t xml:space="preserve"> </w:t>
      </w:r>
      <w:r w:rsidR="00984554" w:rsidRPr="00A83D34">
        <w:rPr>
          <w:rFonts w:ascii="Verdana" w:hAnsi="Verdana"/>
          <w:sz w:val="20"/>
          <w:szCs w:val="20"/>
        </w:rPr>
        <w:t>не</w:t>
      </w:r>
      <w:r w:rsidR="001C57B2" w:rsidRPr="00A83D34">
        <w:rPr>
          <w:rFonts w:ascii="Verdana" w:hAnsi="Verdana"/>
          <w:sz w:val="20"/>
          <w:szCs w:val="20"/>
        </w:rPr>
        <w:t xml:space="preserve"> </w:t>
      </w:r>
      <w:r w:rsidR="00984554" w:rsidRPr="00A83D34">
        <w:rPr>
          <w:rFonts w:ascii="Verdana" w:hAnsi="Verdana"/>
          <w:sz w:val="20"/>
          <w:szCs w:val="20"/>
        </w:rPr>
        <w:t>ограничиваясь суммами налога, штрафов, пеней и т. д.</w:t>
      </w:r>
    </w:p>
    <w:p w14:paraId="5C2856DE" w14:textId="1A9052AC" w:rsidR="00984554" w:rsidRPr="00A83D34" w:rsidRDefault="00984554"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lastRenderedPageBreak/>
        <w:t xml:space="preserve">Поставщик возмещает Покупателю сумму </w:t>
      </w:r>
      <w:r w:rsidR="00AF1FD5" w:rsidRPr="006D1EB0">
        <w:rPr>
          <w:rFonts w:ascii="Verdana" w:hAnsi="Verdana"/>
          <w:sz w:val="20"/>
          <w:szCs w:val="20"/>
        </w:rPr>
        <w:t>документально подтвержденных</w:t>
      </w:r>
      <w:r w:rsidR="00AF1FD5"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убытков в</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размере вычетов НДС, которые последний</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не</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смог возместить вследствие нарушения Поставщиком пункта 4.</w:t>
      </w:r>
      <w:r w:rsidR="007202C9" w:rsidRPr="00A83D34">
        <w:rPr>
          <w:rFonts w:ascii="Verdana" w:hAnsi="Verdana"/>
          <w:sz w:val="20"/>
          <w:szCs w:val="20"/>
          <w:shd w:val="clear" w:color="auto" w:fill="FFFFFF"/>
        </w:rPr>
        <w:t>1</w:t>
      </w:r>
      <w:r w:rsidR="00262AC4" w:rsidRPr="00A83D34">
        <w:rPr>
          <w:rFonts w:ascii="Verdana" w:hAnsi="Verdana"/>
          <w:sz w:val="20"/>
          <w:szCs w:val="20"/>
          <w:shd w:val="clear" w:color="auto" w:fill="FFFFFF"/>
        </w:rPr>
        <w:t>2</w:t>
      </w:r>
      <w:r w:rsidRPr="00A83D34">
        <w:rPr>
          <w:rFonts w:ascii="Verdana" w:hAnsi="Verdana"/>
          <w:sz w:val="20"/>
          <w:szCs w:val="20"/>
          <w:shd w:val="clear" w:color="auto" w:fill="FFFFFF"/>
        </w:rPr>
        <w:t xml:space="preserve"> настоящего Договора</w:t>
      </w:r>
      <w:r w:rsidR="005E5BED" w:rsidRPr="00A83D34">
        <w:rPr>
          <w:rFonts w:ascii="Verdana" w:hAnsi="Verdana"/>
          <w:sz w:val="20"/>
          <w:szCs w:val="20"/>
          <w:shd w:val="clear" w:color="auto" w:fill="FFFFFF"/>
        </w:rPr>
        <w:t>.</w:t>
      </w:r>
      <w:r w:rsidR="006B5442">
        <w:rPr>
          <w:rStyle w:val="aff"/>
          <w:rFonts w:ascii="Verdana" w:hAnsi="Verdana"/>
          <w:sz w:val="20"/>
          <w:szCs w:val="20"/>
          <w:shd w:val="clear" w:color="auto" w:fill="FFFFFF"/>
        </w:rPr>
        <w:footnoteReference w:id="17"/>
      </w:r>
    </w:p>
    <w:p w14:paraId="12995AD8" w14:textId="0690EA39" w:rsidR="005E5BED" w:rsidRPr="00A83D34" w:rsidRDefault="005E5BED"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w:t>
      </w:r>
      <w:r w:rsidR="00BA035A" w:rsidRPr="00A83D34">
        <w:rPr>
          <w:rFonts w:ascii="Verdana" w:hAnsi="Verdana"/>
          <w:sz w:val="20"/>
          <w:szCs w:val="20"/>
        </w:rPr>
        <w:t>выявления</w:t>
      </w:r>
      <w:r w:rsidRPr="00A83D34">
        <w:rPr>
          <w:rFonts w:ascii="Verdana" w:hAnsi="Verdana"/>
          <w:sz w:val="20"/>
          <w:szCs w:val="20"/>
        </w:rPr>
        <w:t xml:space="preserve"> в ходе проверок </w:t>
      </w:r>
      <w:r w:rsidR="00BA035A" w:rsidRPr="00A83D34">
        <w:rPr>
          <w:rFonts w:ascii="Verdana" w:hAnsi="Verdana"/>
          <w:sz w:val="20"/>
          <w:szCs w:val="20"/>
        </w:rPr>
        <w:t xml:space="preserve">Покупателя </w:t>
      </w:r>
      <w:r w:rsidRPr="00A83D34">
        <w:rPr>
          <w:rFonts w:ascii="Verdana" w:hAnsi="Verdana"/>
          <w:sz w:val="20"/>
          <w:szCs w:val="20"/>
        </w:rPr>
        <w:t xml:space="preserve">государственными (надзорными) органами нарушений, вызванных </w:t>
      </w:r>
      <w:r w:rsidR="0018203D" w:rsidRPr="00A83D34">
        <w:rPr>
          <w:rFonts w:ascii="Verdana" w:hAnsi="Verdana"/>
          <w:sz w:val="20"/>
          <w:szCs w:val="20"/>
        </w:rPr>
        <w:t xml:space="preserve">неисполнением </w:t>
      </w:r>
      <w:r w:rsidR="006B066D" w:rsidRPr="00A83D34">
        <w:rPr>
          <w:rFonts w:ascii="Verdana" w:hAnsi="Verdana"/>
          <w:sz w:val="20"/>
          <w:szCs w:val="20"/>
        </w:rPr>
        <w:t xml:space="preserve">Поставщиком </w:t>
      </w:r>
      <w:r w:rsidR="0018203D" w:rsidRPr="00A83D34">
        <w:rPr>
          <w:rFonts w:ascii="Verdana" w:hAnsi="Verdana"/>
          <w:sz w:val="20"/>
          <w:szCs w:val="20"/>
        </w:rPr>
        <w:t>надлежащим образом</w:t>
      </w:r>
      <w:r w:rsidRPr="00A83D34">
        <w:rPr>
          <w:rFonts w:ascii="Verdana" w:hAnsi="Verdana"/>
          <w:sz w:val="20"/>
          <w:szCs w:val="20"/>
        </w:rPr>
        <w:t xml:space="preserve"> обязательств, предусмотренных настоящим Договором</w:t>
      </w:r>
      <w:r w:rsidR="00AC27B8" w:rsidRPr="00A83D34">
        <w:rPr>
          <w:rFonts w:ascii="Verdana" w:hAnsi="Verdana"/>
          <w:sz w:val="20"/>
          <w:szCs w:val="20"/>
        </w:rPr>
        <w:t xml:space="preserve">, </w:t>
      </w:r>
      <w:r w:rsidR="00DD36BF" w:rsidRPr="00A83D34">
        <w:rPr>
          <w:rFonts w:ascii="Verdana" w:hAnsi="Verdana"/>
          <w:sz w:val="20"/>
          <w:szCs w:val="20"/>
        </w:rPr>
        <w:t>что повлекло п</w:t>
      </w:r>
      <w:r w:rsidRPr="00A83D34">
        <w:rPr>
          <w:rFonts w:ascii="Verdana" w:hAnsi="Verdana"/>
          <w:sz w:val="20"/>
          <w:szCs w:val="20"/>
        </w:rPr>
        <w:t>ривлечение Покупателя к административной ответственности</w:t>
      </w:r>
      <w:r w:rsidR="00DD36BF" w:rsidRPr="00A83D34">
        <w:rPr>
          <w:rFonts w:ascii="Verdana" w:hAnsi="Verdana"/>
          <w:sz w:val="20"/>
          <w:szCs w:val="20"/>
        </w:rPr>
        <w:t xml:space="preserve"> и наложение административного штрафа, </w:t>
      </w:r>
      <w:r w:rsidRPr="00A83D34">
        <w:rPr>
          <w:rFonts w:ascii="Verdana" w:hAnsi="Verdana"/>
          <w:sz w:val="20"/>
          <w:szCs w:val="20"/>
          <w:shd w:val="clear" w:color="auto" w:fill="FFFFFF"/>
        </w:rPr>
        <w:t>Поставщик</w:t>
      </w:r>
      <w:r w:rsidR="00F3616D" w:rsidRPr="00A83D34">
        <w:rPr>
          <w:rFonts w:ascii="Verdana" w:hAnsi="Verdana"/>
          <w:sz w:val="20"/>
          <w:szCs w:val="20"/>
        </w:rPr>
        <w:t xml:space="preserve"> обязан в течение 5 (</w:t>
      </w:r>
      <w:r w:rsidR="003643F8" w:rsidRPr="00A83D34">
        <w:rPr>
          <w:rFonts w:ascii="Verdana" w:hAnsi="Verdana"/>
          <w:sz w:val="20"/>
          <w:szCs w:val="20"/>
        </w:rPr>
        <w:t>Пяти</w:t>
      </w:r>
      <w:r w:rsidR="00F3616D" w:rsidRPr="00A83D34">
        <w:rPr>
          <w:rFonts w:ascii="Verdana" w:hAnsi="Verdana"/>
          <w:sz w:val="20"/>
          <w:szCs w:val="20"/>
        </w:rPr>
        <w:t>) рабочих дней</w:t>
      </w:r>
      <w:r w:rsidRPr="00A83D34">
        <w:rPr>
          <w:rFonts w:ascii="Verdana" w:hAnsi="Verdana"/>
          <w:sz w:val="20"/>
          <w:szCs w:val="20"/>
        </w:rPr>
        <w:t xml:space="preserve"> с даты получения соответствующего письменного требования Покупателя возместить последнему </w:t>
      </w:r>
      <w:r w:rsidR="00725D61" w:rsidRPr="00A83D34">
        <w:rPr>
          <w:rFonts w:ascii="Verdana" w:hAnsi="Verdana"/>
          <w:sz w:val="20"/>
          <w:szCs w:val="20"/>
        </w:rPr>
        <w:t xml:space="preserve">в полном объеме </w:t>
      </w:r>
      <w:r w:rsidRPr="00A83D34">
        <w:rPr>
          <w:rFonts w:ascii="Verdana" w:hAnsi="Verdana"/>
          <w:sz w:val="20"/>
          <w:szCs w:val="20"/>
        </w:rPr>
        <w:t>сумму убытков в размере уплаченного Покупателем административного штрафа и возме</w:t>
      </w:r>
      <w:r w:rsidR="0034768F" w:rsidRPr="00A83D34">
        <w:rPr>
          <w:rFonts w:ascii="Verdana" w:hAnsi="Verdana"/>
          <w:sz w:val="20"/>
          <w:szCs w:val="20"/>
        </w:rPr>
        <w:t xml:space="preserve">стить </w:t>
      </w:r>
      <w:r w:rsidRPr="00A83D34">
        <w:rPr>
          <w:rFonts w:ascii="Verdana" w:hAnsi="Verdana"/>
          <w:sz w:val="20"/>
          <w:szCs w:val="20"/>
        </w:rPr>
        <w:t>Поку</w:t>
      </w:r>
      <w:r w:rsidR="0034768F" w:rsidRPr="00A83D34">
        <w:rPr>
          <w:rFonts w:ascii="Verdana" w:hAnsi="Verdana"/>
          <w:sz w:val="20"/>
          <w:szCs w:val="20"/>
        </w:rPr>
        <w:t>пателю расходы</w:t>
      </w:r>
      <w:r w:rsidRPr="00A83D34">
        <w:rPr>
          <w:rFonts w:ascii="Verdana" w:hAnsi="Verdana"/>
          <w:sz w:val="20"/>
          <w:szCs w:val="20"/>
        </w:rPr>
        <w:t xml:space="preserve"> на уплату данного штрафа.</w:t>
      </w:r>
    </w:p>
    <w:p w14:paraId="203EBBEE" w14:textId="77777777" w:rsidR="007E2BB5"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Уплата пени и иных штрафных санкций не освобождает виновную сторону от выполнения обязательств в натуре.</w:t>
      </w:r>
    </w:p>
    <w:p w14:paraId="7F7006B9" w14:textId="5D5D8E4D" w:rsidR="00664B23" w:rsidRPr="00A83D34" w:rsidRDefault="00D506E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неустойку и</w:t>
      </w:r>
      <w:r w:rsidR="00664B23"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иные штрафные санкции за</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нарушение обязательств.</w:t>
      </w:r>
    </w:p>
    <w:p w14:paraId="2874670E" w14:textId="23776CAC" w:rsidR="00664B23" w:rsidRPr="00A83D34" w:rsidRDefault="00664B2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Покупатель вправе в одностороннем внесудебном порядке отказаться от исполнения настоящего Договора, в случае неисполнения и/или ненадлежащего исполнения Поставщиком обязательств, предусмотренных условиями настоящего Договора. </w:t>
      </w:r>
    </w:p>
    <w:p w14:paraId="39095025" w14:textId="4387773A" w:rsidR="008A21DF" w:rsidRPr="00A83D34" w:rsidRDefault="00664B23" w:rsidP="00094E8D">
      <w:pPr>
        <w:pStyle w:val="af4"/>
        <w:spacing w:line="300" w:lineRule="atLeast"/>
        <w:ind w:left="0" w:firstLine="709"/>
        <w:jc w:val="both"/>
        <w:rPr>
          <w:rFonts w:ascii="Verdana" w:hAnsi="Verdana"/>
          <w:sz w:val="20"/>
          <w:szCs w:val="20"/>
        </w:rPr>
      </w:pPr>
      <w:r w:rsidRPr="00A83D34">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D76CF83" w14:textId="3EF5D5DF" w:rsidR="00E03783" w:rsidRPr="00A83D34" w:rsidRDefault="00E0378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w:t>
      </w:r>
      <w:r w:rsidR="00F13322" w:rsidRPr="00A83D34">
        <w:rPr>
          <w:rFonts w:ascii="Verdana" w:hAnsi="Verdana"/>
          <w:sz w:val="20"/>
          <w:szCs w:val="20"/>
        </w:rPr>
        <w:t>Оборудование</w:t>
      </w:r>
      <w:r w:rsidRPr="00A83D34">
        <w:rPr>
          <w:rFonts w:ascii="Verdana" w:hAnsi="Verdana"/>
          <w:sz w:val="20"/>
          <w:szCs w:val="20"/>
        </w:rPr>
        <w:t xml:space="preserve">,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3203C270" w14:textId="2C72E4FD" w:rsidR="00E03783" w:rsidRPr="00A83D34" w:rsidRDefault="00E03783"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w:t>
      </w:r>
      <w:r w:rsidR="003327B1">
        <w:rPr>
          <w:rFonts w:ascii="Verdana" w:hAnsi="Verdana"/>
          <w:sz w:val="20"/>
          <w:szCs w:val="20"/>
        </w:rPr>
        <w:t>Оборудования</w:t>
      </w:r>
      <w:r w:rsidRPr="00A83D34">
        <w:rPr>
          <w:rFonts w:ascii="Verdana" w:hAnsi="Verdana"/>
          <w:sz w:val="20"/>
          <w:szCs w:val="20"/>
        </w:rPr>
        <w:t xml:space="preserve">, в отношении которого нарушены интеллектуальные права третьих лиц, и требовать возврата оплаченной стоимости такого </w:t>
      </w:r>
      <w:r w:rsidR="003327B1">
        <w:rPr>
          <w:rFonts w:ascii="Verdana" w:hAnsi="Verdana"/>
          <w:sz w:val="20"/>
          <w:szCs w:val="20"/>
        </w:rPr>
        <w:t>Оборудования</w:t>
      </w:r>
      <w:r w:rsidR="003327B1" w:rsidRPr="00A83D34">
        <w:rPr>
          <w:rFonts w:ascii="Verdana" w:hAnsi="Verdana"/>
          <w:sz w:val="20"/>
          <w:szCs w:val="20"/>
        </w:rPr>
        <w:t xml:space="preserve"> </w:t>
      </w:r>
      <w:r w:rsidRPr="00A83D34">
        <w:rPr>
          <w:rFonts w:ascii="Verdana" w:hAnsi="Verdana"/>
          <w:sz w:val="20"/>
          <w:szCs w:val="20"/>
        </w:rPr>
        <w:t xml:space="preserve">и иных причинённых убытков. </w:t>
      </w:r>
    </w:p>
    <w:p w14:paraId="5547011A" w14:textId="5994183E" w:rsidR="00E03783" w:rsidRDefault="00E03783"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В случае нарушения Поставщиком вышеуказанных обязательств и не устранения таких нарушений в течение 3 (Трех) месяцев с момента получения требования Покупателя, Покупатель вправе в одностороннем внесудебном порядке отказаться от Договора в части поставки </w:t>
      </w:r>
      <w:r w:rsidR="003327B1">
        <w:rPr>
          <w:rFonts w:ascii="Verdana" w:hAnsi="Verdana"/>
          <w:sz w:val="20"/>
          <w:szCs w:val="20"/>
        </w:rPr>
        <w:t>Оборудования</w:t>
      </w:r>
      <w:r w:rsidRPr="00A83D34">
        <w:rPr>
          <w:rFonts w:ascii="Verdana" w:hAnsi="Verdana"/>
          <w:sz w:val="20"/>
          <w:szCs w:val="20"/>
        </w:rPr>
        <w:t xml:space="preserve">, в отношении которой нарушены интеллектуальные права третьих лиц, и требовать возврата оплаченной стоимости такого </w:t>
      </w:r>
      <w:r w:rsidR="003327B1">
        <w:rPr>
          <w:rFonts w:ascii="Verdana" w:hAnsi="Verdana"/>
          <w:sz w:val="20"/>
          <w:szCs w:val="20"/>
        </w:rPr>
        <w:t>Оборудования</w:t>
      </w:r>
      <w:r w:rsidR="003327B1" w:rsidRPr="00A83D34">
        <w:rPr>
          <w:rFonts w:ascii="Verdana" w:hAnsi="Verdana"/>
          <w:sz w:val="20"/>
          <w:szCs w:val="20"/>
        </w:rPr>
        <w:t xml:space="preserve"> </w:t>
      </w:r>
      <w:r w:rsidRPr="00A83D34">
        <w:rPr>
          <w:rFonts w:ascii="Verdana" w:hAnsi="Verdana"/>
          <w:sz w:val="20"/>
          <w:szCs w:val="20"/>
        </w:rPr>
        <w:t>и иных причиненных убытков.</w:t>
      </w:r>
    </w:p>
    <w:p w14:paraId="19859E4C" w14:textId="669C6DDC" w:rsidR="0096421C" w:rsidRPr="00050AE2" w:rsidRDefault="0096421C" w:rsidP="00094E8D">
      <w:pPr>
        <w:pStyle w:val="af4"/>
        <w:numPr>
          <w:ilvl w:val="1"/>
          <w:numId w:val="18"/>
        </w:numPr>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Поставщиком пункта 1.5 настоящего Договора и </w:t>
      </w:r>
      <w:r w:rsidRPr="009B6B36">
        <w:rPr>
          <w:rFonts w:ascii="Verdana" w:hAnsi="Verdana"/>
          <w:sz w:val="20"/>
          <w:szCs w:val="20"/>
        </w:rPr>
        <w:t xml:space="preserve">отсутствия у </w:t>
      </w:r>
      <w:r>
        <w:rPr>
          <w:rFonts w:ascii="Verdana" w:hAnsi="Verdana"/>
          <w:sz w:val="20"/>
          <w:szCs w:val="20"/>
        </w:rPr>
        <w:t>Поставщика</w:t>
      </w:r>
      <w:r w:rsidRPr="009B6B36">
        <w:rPr>
          <w:rFonts w:ascii="Verdana" w:hAnsi="Verdana"/>
          <w:sz w:val="20"/>
          <w:szCs w:val="20"/>
        </w:rPr>
        <w:t xml:space="preserve"> лицензии на осуществление деятельности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 xml:space="preserve">если наличие соответствующей лицензии предусмотрено законодательством </w:t>
      </w:r>
      <w:r w:rsidR="004F378A">
        <w:rPr>
          <w:rFonts w:ascii="Verdana" w:hAnsi="Verdana"/>
          <w:sz w:val="20"/>
          <w:szCs w:val="20"/>
        </w:rPr>
        <w:t xml:space="preserve">Российской </w:t>
      </w:r>
      <w:r>
        <w:rPr>
          <w:rFonts w:ascii="Verdana" w:hAnsi="Verdana"/>
          <w:sz w:val="20"/>
          <w:szCs w:val="20"/>
        </w:rPr>
        <w:t>Ф</w:t>
      </w:r>
      <w:r w:rsidR="004F378A">
        <w:rPr>
          <w:rFonts w:ascii="Verdana" w:hAnsi="Verdana"/>
          <w:sz w:val="20"/>
          <w:szCs w:val="20"/>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rPr>
        <w:t>Покупатель</w:t>
      </w:r>
      <w:r w:rsidRPr="009B6B36">
        <w:rPr>
          <w:rFonts w:ascii="Verdana" w:hAnsi="Verdana"/>
          <w:sz w:val="20"/>
          <w:szCs w:val="20"/>
        </w:rPr>
        <w:t xml:space="preserve"> вправе </w:t>
      </w:r>
      <w:r>
        <w:rPr>
          <w:rFonts w:ascii="Verdana" w:hAnsi="Verdana"/>
          <w:sz w:val="20"/>
          <w:szCs w:val="20"/>
        </w:rPr>
        <w:t>во внесудебном одностороннем порядке расторгнуть настоящий Д</w:t>
      </w:r>
      <w:r w:rsidRPr="009B6B36">
        <w:rPr>
          <w:rFonts w:ascii="Verdana" w:hAnsi="Verdana"/>
          <w:sz w:val="20"/>
          <w:szCs w:val="20"/>
        </w:rPr>
        <w:t>оговор и потребовать возмещения убытков</w:t>
      </w:r>
      <w:r>
        <w:rPr>
          <w:rFonts w:ascii="Verdana" w:hAnsi="Verdana"/>
          <w:sz w:val="20"/>
          <w:szCs w:val="20"/>
        </w:rPr>
        <w:t>.</w:t>
      </w:r>
    </w:p>
    <w:p w14:paraId="169D1639" w14:textId="011BDAF4" w:rsidR="00A93922" w:rsidRDefault="00A93922" w:rsidP="00094E8D">
      <w:pPr>
        <w:pStyle w:val="af4"/>
        <w:numPr>
          <w:ilvl w:val="1"/>
          <w:numId w:val="18"/>
        </w:numPr>
        <w:spacing w:line="300" w:lineRule="atLeast"/>
        <w:ind w:left="0" w:firstLine="709"/>
        <w:jc w:val="both"/>
        <w:rPr>
          <w:rFonts w:ascii="Verdana" w:hAnsi="Verdana"/>
          <w:sz w:val="20"/>
          <w:szCs w:val="20"/>
        </w:rPr>
      </w:pPr>
      <w:r w:rsidRPr="002A0654">
        <w:rPr>
          <w:rFonts w:ascii="Verdana" w:hAnsi="Verdana"/>
          <w:sz w:val="20"/>
          <w:szCs w:val="20"/>
        </w:rPr>
        <w:lastRenderedPageBreak/>
        <w:t xml:space="preserve">За нарушение срока возврата Поставщиком денежных средств в соответствии с </w:t>
      </w:r>
      <w:r>
        <w:rPr>
          <w:rFonts w:ascii="Verdana" w:hAnsi="Verdana"/>
          <w:sz w:val="20"/>
          <w:szCs w:val="20"/>
        </w:rPr>
        <w:t xml:space="preserve">пунктом 2.10 настоящего </w:t>
      </w:r>
      <w:r w:rsidRPr="002A0654">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rPr>
        <w:t>.</w:t>
      </w:r>
      <w:r>
        <w:rPr>
          <w:rStyle w:val="aff"/>
          <w:rFonts w:ascii="Verdana" w:hAnsi="Verdana"/>
          <w:sz w:val="20"/>
          <w:szCs w:val="20"/>
        </w:rPr>
        <w:footnoteReference w:id="18"/>
      </w:r>
    </w:p>
    <w:p w14:paraId="24AB79F1" w14:textId="2172D58C" w:rsidR="00412783" w:rsidRDefault="00647694" w:rsidP="00094E8D">
      <w:pPr>
        <w:pStyle w:val="af4"/>
        <w:numPr>
          <w:ilvl w:val="1"/>
          <w:numId w:val="18"/>
        </w:numPr>
        <w:spacing w:line="300" w:lineRule="atLeast"/>
        <w:ind w:left="0" w:firstLine="709"/>
        <w:jc w:val="both"/>
        <w:rPr>
          <w:rFonts w:ascii="Verdana" w:hAnsi="Verdana"/>
          <w:sz w:val="20"/>
          <w:szCs w:val="20"/>
        </w:rPr>
      </w:pPr>
      <w:r>
        <w:rPr>
          <w:rFonts w:ascii="Verdana" w:hAnsi="Verdana"/>
          <w:sz w:val="20"/>
          <w:szCs w:val="20"/>
        </w:rPr>
        <w:t>В период</w:t>
      </w:r>
      <w:r w:rsidR="00025587">
        <w:rPr>
          <w:rFonts w:ascii="Verdana" w:hAnsi="Verdana"/>
          <w:sz w:val="20"/>
          <w:szCs w:val="20"/>
        </w:rPr>
        <w:t xml:space="preserve"> срока действия настоящего Договора </w:t>
      </w:r>
      <w:r w:rsidR="004D3EC9">
        <w:rPr>
          <w:rFonts w:ascii="Verdana" w:hAnsi="Verdana"/>
          <w:sz w:val="20"/>
          <w:szCs w:val="20"/>
        </w:rPr>
        <w:t>Стороны обязуются проводить сверку взаим</w:t>
      </w:r>
      <w:r w:rsidR="00025587">
        <w:rPr>
          <w:rFonts w:ascii="Verdana" w:hAnsi="Verdana"/>
          <w:sz w:val="20"/>
          <w:szCs w:val="20"/>
        </w:rPr>
        <w:t xml:space="preserve">ных </w:t>
      </w:r>
      <w:r w:rsidR="004D3EC9">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(двух) экземплярах</w:t>
      </w:r>
      <w:r w:rsidR="00412783">
        <w:rPr>
          <w:rFonts w:ascii="Verdana" w:hAnsi="Verdana"/>
          <w:sz w:val="20"/>
          <w:szCs w:val="20"/>
        </w:rPr>
        <w:t>.</w:t>
      </w:r>
      <w:r w:rsidR="00025587">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23532B2B" w14:textId="2F7C1E2F" w:rsidR="001622E0" w:rsidRPr="001622E0" w:rsidRDefault="001622E0" w:rsidP="001622E0">
      <w:pPr>
        <w:pStyle w:val="af4"/>
        <w:numPr>
          <w:ilvl w:val="1"/>
          <w:numId w:val="18"/>
        </w:numPr>
        <w:spacing w:line="300" w:lineRule="atLeast"/>
        <w:ind w:left="0" w:firstLine="709"/>
        <w:jc w:val="both"/>
        <w:rPr>
          <w:rFonts w:ascii="Verdana" w:hAnsi="Verdana"/>
          <w:sz w:val="20"/>
          <w:szCs w:val="20"/>
        </w:rPr>
      </w:pPr>
      <w:r w:rsidRPr="001622E0">
        <w:rPr>
          <w:rFonts w:ascii="Verdana" w:hAnsi="Verdana"/>
          <w:sz w:val="20"/>
          <w:szCs w:val="20"/>
        </w:rPr>
        <w:t xml:space="preserve">В случае расторжения договора по инициативе </w:t>
      </w:r>
      <w:r>
        <w:rPr>
          <w:rFonts w:ascii="Verdana" w:hAnsi="Verdana"/>
          <w:sz w:val="20"/>
          <w:szCs w:val="20"/>
        </w:rPr>
        <w:t>Поставщика</w:t>
      </w:r>
      <w:r w:rsidRPr="001622E0">
        <w:rPr>
          <w:rFonts w:ascii="Verdana" w:hAnsi="Verdana"/>
          <w:sz w:val="20"/>
          <w:szCs w:val="20"/>
        </w:rPr>
        <w:t xml:space="preserve"> до начала </w:t>
      </w:r>
      <w:r>
        <w:rPr>
          <w:rFonts w:ascii="Verdana" w:hAnsi="Verdana"/>
          <w:sz w:val="20"/>
          <w:szCs w:val="20"/>
        </w:rPr>
        <w:t>поставки Оборудования</w:t>
      </w:r>
      <w:r w:rsidRPr="001622E0">
        <w:rPr>
          <w:rFonts w:ascii="Verdana" w:hAnsi="Verdana"/>
          <w:sz w:val="20"/>
          <w:szCs w:val="20"/>
        </w:rPr>
        <w:t xml:space="preserve">, </w:t>
      </w:r>
      <w:r>
        <w:rPr>
          <w:rFonts w:ascii="Verdana" w:hAnsi="Verdana"/>
          <w:sz w:val="20"/>
          <w:szCs w:val="20"/>
        </w:rPr>
        <w:t>Покупатель</w:t>
      </w:r>
      <w:r w:rsidRPr="001622E0">
        <w:rPr>
          <w:rFonts w:ascii="Verdana" w:hAnsi="Verdana"/>
          <w:sz w:val="20"/>
          <w:szCs w:val="20"/>
        </w:rPr>
        <w:t xml:space="preserve"> имеет право потребовать от </w:t>
      </w:r>
      <w:r>
        <w:rPr>
          <w:rFonts w:ascii="Verdana" w:hAnsi="Verdana"/>
          <w:sz w:val="20"/>
          <w:szCs w:val="20"/>
        </w:rPr>
        <w:t>Поставщика</w:t>
      </w:r>
      <w:r w:rsidRPr="001622E0">
        <w:rPr>
          <w:rFonts w:ascii="Verdana" w:hAnsi="Verdana"/>
          <w:sz w:val="20"/>
          <w:szCs w:val="20"/>
        </w:rPr>
        <w:t xml:space="preserve">, а </w:t>
      </w:r>
      <w:r>
        <w:rPr>
          <w:rFonts w:ascii="Verdana" w:hAnsi="Verdana"/>
          <w:sz w:val="20"/>
          <w:szCs w:val="20"/>
        </w:rPr>
        <w:t>Поставщик</w:t>
      </w:r>
      <w:r w:rsidRPr="001622E0">
        <w:rPr>
          <w:rFonts w:ascii="Verdana" w:hAnsi="Verdana"/>
          <w:sz w:val="20"/>
          <w:szCs w:val="20"/>
        </w:rPr>
        <w:t xml:space="preserve"> обязан уплатить неустойку в размере 10 % (Десять процентов) от Цены Договора.</w:t>
      </w:r>
    </w:p>
    <w:p w14:paraId="74A4177B" w14:textId="77777777" w:rsidR="00AE431B" w:rsidRPr="00A83D34" w:rsidRDefault="00AE431B" w:rsidP="00094E8D">
      <w:pPr>
        <w:pStyle w:val="af4"/>
        <w:numPr>
          <w:ilvl w:val="0"/>
          <w:numId w:val="18"/>
        </w:numPr>
        <w:spacing w:line="300" w:lineRule="atLeast"/>
        <w:ind w:left="0" w:firstLine="709"/>
        <w:rPr>
          <w:rFonts w:ascii="Verdana" w:hAnsi="Verdana"/>
          <w:b/>
          <w:sz w:val="20"/>
          <w:szCs w:val="20"/>
        </w:rPr>
      </w:pPr>
      <w:r w:rsidRPr="00A83D34">
        <w:rPr>
          <w:rFonts w:ascii="Verdana" w:hAnsi="Verdana"/>
          <w:b/>
          <w:sz w:val="20"/>
          <w:szCs w:val="20"/>
        </w:rPr>
        <w:t>ОБСТОЯТЕЛЬСТВА НЕПРЕОДОЛИМОЙ СИЛЫ</w:t>
      </w:r>
    </w:p>
    <w:p w14:paraId="2D1B1D0E" w14:textId="77777777"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04367A5B" w14:textId="5F99DA62"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D75AB9B" w14:textId="7F4CF6E9" w:rsidR="00A7313B" w:rsidRPr="00542084" w:rsidRDefault="00A7313B" w:rsidP="00094E8D">
      <w:pPr>
        <w:pStyle w:val="af4"/>
        <w:numPr>
          <w:ilvl w:val="1"/>
          <w:numId w:val="18"/>
        </w:numPr>
        <w:spacing w:line="300" w:lineRule="atLeast"/>
        <w:ind w:left="0" w:firstLine="709"/>
        <w:jc w:val="both"/>
        <w:rPr>
          <w:rFonts w:ascii="Verdana" w:hAnsi="Verdana"/>
          <w:sz w:val="20"/>
          <w:szCs w:val="20"/>
          <w:shd w:val="clear" w:color="auto" w:fill="FFFFFF"/>
        </w:rPr>
      </w:pPr>
      <w:r w:rsidRPr="00542084">
        <w:rPr>
          <w:rFonts w:ascii="Verdana" w:hAnsi="Verdana"/>
          <w:sz w:val="20"/>
          <w:szCs w:val="20"/>
          <w:shd w:val="clear" w:color="auto" w:fill="FFFFFF"/>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 письменно (в том числе и по факсу) уведомить другую Сторону о характере, 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235668">
        <w:rPr>
          <w:rFonts w:ascii="Verdana" w:hAnsi="Verdana"/>
          <w:sz w:val="20"/>
          <w:szCs w:val="20"/>
          <w:shd w:val="clear" w:color="auto" w:fill="FFFFFF"/>
        </w:rPr>
        <w:t>,</w:t>
      </w:r>
      <w:r w:rsidRPr="00542084">
        <w:rPr>
          <w:rFonts w:ascii="Verdana" w:hAnsi="Verdana"/>
          <w:sz w:val="20"/>
          <w:szCs w:val="20"/>
          <w:shd w:val="clear" w:color="auto" w:fill="FFFFFF"/>
        </w:rPr>
        <w:t xml:space="preserve"> не позднее 5 (Пяти) рабочих дней с момента их наступления или прекращения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3900A77C" w14:textId="676953B5" w:rsidR="00BA7ED2" w:rsidRPr="00A83D34" w:rsidRDefault="00A7313B" w:rsidP="00094E8D">
      <w:pPr>
        <w:spacing w:line="300" w:lineRule="atLeast"/>
        <w:ind w:firstLine="709"/>
        <w:jc w:val="both"/>
        <w:rPr>
          <w:rFonts w:ascii="Verdana" w:hAnsi="Verdana"/>
          <w:sz w:val="20"/>
          <w:szCs w:val="20"/>
          <w:shd w:val="clear" w:color="auto" w:fill="FFFFFF"/>
        </w:rPr>
      </w:pPr>
      <w:r w:rsidRPr="00542084">
        <w:rPr>
          <w:rFonts w:ascii="Verdana" w:hAnsi="Verdana"/>
          <w:sz w:val="20"/>
          <w:szCs w:val="20"/>
          <w:shd w:val="clear" w:color="auto" w:fill="FFFFFF"/>
        </w:rPr>
        <w:t>При этом, ссылающаяся на обстоятельства непреодолимой силы Сторона, должна предпринять все, зависящие от нее меры, чтобы исполнить ранее принятые обязательства надлежащим образом.</w:t>
      </w:r>
    </w:p>
    <w:p w14:paraId="69262340" w14:textId="4EBD3845" w:rsidR="00BA7ED2" w:rsidRPr="00A83D34" w:rsidRDefault="0046497D" w:rsidP="00094E8D">
      <w:pPr>
        <w:pStyle w:val="af4"/>
        <w:numPr>
          <w:ilvl w:val="1"/>
          <w:numId w:val="18"/>
        </w:numPr>
        <w:spacing w:line="300" w:lineRule="atLeast"/>
        <w:ind w:left="0" w:firstLine="709"/>
        <w:jc w:val="both"/>
        <w:rPr>
          <w:rFonts w:ascii="Verdana" w:hAnsi="Verdana"/>
          <w:sz w:val="20"/>
          <w:szCs w:val="20"/>
          <w:shd w:val="clear" w:color="auto" w:fill="FFFFFF"/>
        </w:rPr>
      </w:pPr>
      <w:r>
        <w:rPr>
          <w:rFonts w:ascii="Verdana" w:hAnsi="Verdana"/>
          <w:sz w:val="20"/>
          <w:szCs w:val="20"/>
          <w:shd w:val="clear" w:color="auto" w:fill="FFFFFF"/>
        </w:rPr>
        <w:t>Не извещение/н</w:t>
      </w:r>
      <w:r w:rsidR="00BA7ED2" w:rsidRPr="00A83D34">
        <w:rPr>
          <w:rFonts w:ascii="Verdana" w:hAnsi="Verdana"/>
          <w:sz w:val="20"/>
          <w:szCs w:val="20"/>
          <w:shd w:val="clear" w:color="auto" w:fill="FFFFFF"/>
        </w:rPr>
        <w:t xml:space="preserve">есвоевременное извещение об обстоятельствах непреодолимой силы </w:t>
      </w:r>
      <w:r w:rsidR="00C038E1">
        <w:rPr>
          <w:rFonts w:ascii="Verdana" w:hAnsi="Verdana"/>
          <w:sz w:val="20"/>
          <w:szCs w:val="20"/>
        </w:rPr>
        <w:t>и/или непредставление доказательств наступления и влияния указанных обстоятельств, на которые ссылается Сторона,</w:t>
      </w:r>
      <w:r w:rsidR="00C038E1" w:rsidRPr="00362737">
        <w:rPr>
          <w:rFonts w:ascii="Verdana" w:hAnsi="Verdana"/>
          <w:sz w:val="20"/>
          <w:szCs w:val="20"/>
        </w:rPr>
        <w:t xml:space="preserve"> </w:t>
      </w:r>
      <w:r w:rsidR="00C038E1">
        <w:rPr>
          <w:rFonts w:ascii="Verdana" w:hAnsi="Verdana"/>
          <w:sz w:val="20"/>
          <w:szCs w:val="20"/>
        </w:rPr>
        <w:t>на непосредственное исполнение Стороной своих обязательств по настоящему Договору,</w:t>
      </w:r>
      <w:r w:rsidR="00C038E1">
        <w:rPr>
          <w:rFonts w:ascii="Verdana" w:hAnsi="Verdana"/>
          <w:sz w:val="20"/>
          <w:szCs w:val="20"/>
          <w:shd w:val="clear" w:color="auto" w:fill="FFFFFF"/>
        </w:rPr>
        <w:t xml:space="preserve"> </w:t>
      </w:r>
      <w:r w:rsidR="00BA7ED2" w:rsidRPr="00A83D34">
        <w:rPr>
          <w:rFonts w:ascii="Verdana" w:hAnsi="Verdana"/>
          <w:sz w:val="20"/>
          <w:szCs w:val="20"/>
          <w:shd w:val="clear" w:color="auto" w:fill="FFFFFF"/>
        </w:rPr>
        <w:t>лишает соответствующую Сторону права ссылаться на них как на основание освобождения от ответственности.</w:t>
      </w:r>
    </w:p>
    <w:p w14:paraId="77233AF8" w14:textId="13CAAEFF" w:rsidR="00BA7ED2" w:rsidRPr="00A83D34" w:rsidRDefault="00BA7ED2" w:rsidP="00094E8D">
      <w:pPr>
        <w:pStyle w:val="af4"/>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 xml:space="preserve">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w:t>
      </w:r>
      <w:r w:rsidR="003A4F8D" w:rsidRPr="00A83D34">
        <w:rPr>
          <w:rFonts w:ascii="Verdana" w:hAnsi="Verdana"/>
          <w:sz w:val="20"/>
          <w:szCs w:val="20"/>
          <w:shd w:val="clear" w:color="auto" w:fill="FFFFFF"/>
        </w:rPr>
        <w:t>органов,</w:t>
      </w:r>
      <w:r w:rsidR="003A4F8D">
        <w:rPr>
          <w:rFonts w:ascii="Verdana" w:hAnsi="Verdana"/>
          <w:sz w:val="20"/>
          <w:szCs w:val="20"/>
        </w:rPr>
        <w:t xml:space="preserve"> иные</w:t>
      </w:r>
      <w:r w:rsidR="00304881">
        <w:rPr>
          <w:rFonts w:ascii="Verdana" w:hAnsi="Verdana"/>
          <w:sz w:val="20"/>
          <w:szCs w:val="20"/>
        </w:rPr>
        <w:t xml:space="preserve"> официальные документы, подтверждающие наступление обстоятельств непреодолимой силы.</w:t>
      </w:r>
      <w:r w:rsidR="00304881" w:rsidRPr="00A83D34" w:rsidDel="00304881">
        <w:rPr>
          <w:rFonts w:ascii="Verdana" w:hAnsi="Verdana"/>
          <w:sz w:val="20"/>
          <w:szCs w:val="20"/>
          <w:shd w:val="clear" w:color="auto" w:fill="FFFFFF"/>
        </w:rPr>
        <w:t xml:space="preserve"> </w:t>
      </w:r>
    </w:p>
    <w:p w14:paraId="1D9A2B71" w14:textId="0DF9450F"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 xml:space="preserve">Если эти обстоятельства </w:t>
      </w:r>
      <w:r w:rsidR="00766BA7">
        <w:rPr>
          <w:rFonts w:ascii="Verdana" w:hAnsi="Verdana"/>
          <w:sz w:val="20"/>
          <w:szCs w:val="20"/>
          <w:shd w:val="clear" w:color="auto" w:fill="FFFFFF"/>
        </w:rPr>
        <w:t>непреодолимой силы, надлежаще подтвержденны</w:t>
      </w:r>
      <w:r w:rsidR="00235668">
        <w:rPr>
          <w:rFonts w:ascii="Verdana" w:hAnsi="Verdana"/>
          <w:sz w:val="20"/>
          <w:szCs w:val="20"/>
          <w:shd w:val="clear" w:color="auto" w:fill="FFFFFF"/>
        </w:rPr>
        <w:t>х</w:t>
      </w:r>
      <w:r w:rsidR="00766BA7">
        <w:rPr>
          <w:rFonts w:ascii="Verdana" w:hAnsi="Verdana"/>
          <w:sz w:val="20"/>
          <w:szCs w:val="20"/>
          <w:shd w:val="clear" w:color="auto" w:fill="FFFFFF"/>
        </w:rPr>
        <w:t xml:space="preserve"> документально, </w:t>
      </w:r>
      <w:r w:rsidRPr="00A83D34">
        <w:rPr>
          <w:rFonts w:ascii="Verdana" w:hAnsi="Verdana"/>
          <w:sz w:val="20"/>
          <w:szCs w:val="20"/>
          <w:shd w:val="clear" w:color="auto" w:fill="FFFFFF"/>
        </w:rPr>
        <w:t xml:space="preserve">будут длиться более </w:t>
      </w:r>
      <w:r w:rsidR="00884F8D">
        <w:rPr>
          <w:rFonts w:ascii="Verdana" w:hAnsi="Verdana"/>
          <w:sz w:val="20"/>
          <w:szCs w:val="20"/>
          <w:shd w:val="clear" w:color="auto" w:fill="FFFFFF"/>
        </w:rPr>
        <w:t>1</w:t>
      </w:r>
      <w:r w:rsidR="00884F8D"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w:t>
      </w:r>
      <w:r w:rsidR="00884F8D">
        <w:rPr>
          <w:rFonts w:ascii="Verdana" w:hAnsi="Verdana"/>
          <w:sz w:val="20"/>
          <w:szCs w:val="20"/>
          <w:shd w:val="clear" w:color="auto" w:fill="FFFFFF"/>
        </w:rPr>
        <w:t>Одного</w:t>
      </w:r>
      <w:r w:rsidRPr="00A83D34">
        <w:rPr>
          <w:rFonts w:ascii="Verdana" w:hAnsi="Verdana"/>
          <w:sz w:val="20"/>
          <w:szCs w:val="20"/>
          <w:shd w:val="clear" w:color="auto" w:fill="FFFFFF"/>
        </w:rPr>
        <w:t>) месяц</w:t>
      </w:r>
      <w:r w:rsidR="00884F8D">
        <w:rPr>
          <w:rFonts w:ascii="Verdana" w:hAnsi="Verdana"/>
          <w:sz w:val="20"/>
          <w:szCs w:val="20"/>
          <w:shd w:val="clear" w:color="auto" w:fill="FFFFFF"/>
        </w:rPr>
        <w:t>а</w:t>
      </w:r>
      <w:r w:rsidRPr="00A83D34">
        <w:rPr>
          <w:rFonts w:ascii="Verdana" w:hAnsi="Verdana"/>
          <w:sz w:val="20"/>
          <w:szCs w:val="20"/>
          <w:shd w:val="clear" w:color="auto" w:fill="FFFFFF"/>
        </w:rPr>
        <w:t xml:space="preserve"> непрерывно, Стороны обсудят возможност</w:t>
      </w:r>
      <w:r w:rsidR="00304881">
        <w:rPr>
          <w:rFonts w:ascii="Verdana" w:hAnsi="Verdana"/>
          <w:sz w:val="20"/>
          <w:szCs w:val="20"/>
          <w:shd w:val="clear" w:color="auto" w:fill="FFFFFF"/>
        </w:rPr>
        <w:t>ь</w:t>
      </w:r>
      <w:r w:rsidRPr="00A83D34">
        <w:rPr>
          <w:rFonts w:ascii="Verdana" w:hAnsi="Verdana"/>
          <w:sz w:val="20"/>
          <w:szCs w:val="20"/>
          <w:shd w:val="clear" w:color="auto" w:fill="FFFFFF"/>
        </w:rPr>
        <w:t xml:space="preserve"> дальнейшего исполнения Договора и внесение в него изменений. Если Сто</w:t>
      </w:r>
      <w:r w:rsidR="00AC57CB" w:rsidRPr="00A83D34">
        <w:rPr>
          <w:rFonts w:ascii="Verdana" w:hAnsi="Verdana"/>
          <w:sz w:val="20"/>
          <w:szCs w:val="20"/>
          <w:shd w:val="clear" w:color="auto" w:fill="FFFFFF"/>
        </w:rPr>
        <w:t>роны в течение следующего 1 (</w:t>
      </w:r>
      <w:r w:rsidR="003643F8" w:rsidRPr="00A83D34">
        <w:rPr>
          <w:rFonts w:ascii="Verdana" w:hAnsi="Verdana"/>
          <w:sz w:val="20"/>
          <w:szCs w:val="20"/>
          <w:shd w:val="clear" w:color="auto" w:fill="FFFFFF"/>
        </w:rPr>
        <w:t>Одного</w:t>
      </w:r>
      <w:r w:rsidRPr="00A83D34">
        <w:rPr>
          <w:rFonts w:ascii="Verdana" w:hAnsi="Verdana"/>
          <w:sz w:val="20"/>
          <w:szCs w:val="20"/>
          <w:shd w:val="clear" w:color="auto" w:fill="FFFFFF"/>
        </w:rPr>
        <w:t xml:space="preserve">) месяца не придут к соглашению по дальнейшему </w:t>
      </w:r>
      <w:r w:rsidRPr="00A83D34">
        <w:rPr>
          <w:rFonts w:ascii="Verdana" w:hAnsi="Verdana"/>
          <w:sz w:val="20"/>
          <w:szCs w:val="20"/>
          <w:shd w:val="clear" w:color="auto" w:fill="FFFFFF"/>
        </w:rPr>
        <w:lastRenderedPageBreak/>
        <w:t>исполнению Договора, то любая Сторона имеет право в одностороннем порядке отказаться от исполнения настоящего Договора.</w:t>
      </w:r>
    </w:p>
    <w:p w14:paraId="7F48AEE2" w14:textId="6323E0F0"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ПОРЯДОК РАССМОТРЕНИЯ СПОРОВ</w:t>
      </w:r>
    </w:p>
    <w:p w14:paraId="226A1F3F" w14:textId="77777777" w:rsidR="001965DE"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споры, возникающие в связи с настоящим Договором или его действительностью, будут решаться с использованием досудебного претензионного порядка их рассмотрения, который означает, что споры должны сначала рассматриваться уполномоченными представителями сторон в письменной форме. </w:t>
      </w:r>
    </w:p>
    <w:p w14:paraId="5C3D7333" w14:textId="77777777" w:rsidR="001965DE" w:rsidRPr="00A83D34" w:rsidRDefault="001965DE"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3C795806" w14:textId="18A1AFD0" w:rsidR="001965DE" w:rsidRPr="00A83D34"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п</w:t>
      </w:r>
      <w:r w:rsidR="001965DE" w:rsidRPr="00A83D34">
        <w:rPr>
          <w:rFonts w:ascii="Verdana" w:hAnsi="Verdana"/>
          <w:sz w:val="20"/>
          <w:szCs w:val="20"/>
        </w:rPr>
        <w:t>исьмом на электронный почтовый ящик</w:t>
      </w:r>
      <w:r w:rsidR="00355310">
        <w:rPr>
          <w:rFonts w:ascii="Verdana" w:hAnsi="Verdana"/>
          <w:sz w:val="20"/>
          <w:szCs w:val="20"/>
        </w:rPr>
        <w:t>, указанный в пунктах 9.</w:t>
      </w:r>
      <w:r w:rsidR="009B0E23">
        <w:rPr>
          <w:rFonts w:ascii="Verdana" w:hAnsi="Verdana"/>
          <w:sz w:val="20"/>
          <w:szCs w:val="20"/>
        </w:rPr>
        <w:t>3</w:t>
      </w:r>
      <w:r w:rsidR="00355310">
        <w:rPr>
          <w:rFonts w:ascii="Verdana" w:hAnsi="Verdana"/>
          <w:sz w:val="20"/>
          <w:szCs w:val="20"/>
        </w:rPr>
        <w:t>.1 – 9.</w:t>
      </w:r>
      <w:r w:rsidR="009B0E23">
        <w:rPr>
          <w:rFonts w:ascii="Verdana" w:hAnsi="Verdana"/>
          <w:sz w:val="20"/>
          <w:szCs w:val="20"/>
        </w:rPr>
        <w:t>3</w:t>
      </w:r>
      <w:r w:rsidR="00355310">
        <w:rPr>
          <w:rFonts w:ascii="Verdana" w:hAnsi="Verdana"/>
          <w:sz w:val="20"/>
          <w:szCs w:val="20"/>
        </w:rPr>
        <w:t>.2 настоящего Договора</w:t>
      </w:r>
      <w:r w:rsidR="003B0C99">
        <w:rPr>
          <w:rFonts w:ascii="Verdana" w:hAnsi="Verdana"/>
          <w:sz w:val="20"/>
          <w:szCs w:val="20"/>
        </w:rPr>
        <w:t>,</w:t>
      </w:r>
      <w:r w:rsidR="001965DE" w:rsidRPr="00A83D34">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w:t>
      </w:r>
      <w:r w:rsidR="00A054EC" w:rsidRPr="00A83D34">
        <w:rPr>
          <w:rFonts w:ascii="Verdana" w:hAnsi="Verdana"/>
          <w:sz w:val="20"/>
          <w:szCs w:val="20"/>
        </w:rPr>
        <w:t>-</w:t>
      </w:r>
      <w:r w:rsidR="009E6BCD" w:rsidRPr="00A83D34">
        <w:rPr>
          <w:rFonts w:ascii="Verdana" w:hAnsi="Verdana"/>
          <w:sz w:val="20"/>
          <w:szCs w:val="20"/>
        </w:rPr>
        <w:t>копии</w:t>
      </w:r>
      <w:r w:rsidR="001965DE" w:rsidRPr="00A83D34">
        <w:rPr>
          <w:rFonts w:ascii="Verdana" w:hAnsi="Verdana"/>
          <w:sz w:val="20"/>
          <w:szCs w:val="20"/>
        </w:rPr>
        <w:t xml:space="preserve"> претензии в формате PDF, JPEG, TIFF или PNG, а также распечатанная бумажная версия отправленного сообщения – такое письмо считается полученным адресатом в день его отправки отправителем.</w:t>
      </w:r>
    </w:p>
    <w:p w14:paraId="1632B89F" w14:textId="13CC885D" w:rsidR="001965DE" w:rsidRPr="00A83D34"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ц</w:t>
      </w:r>
      <w:r w:rsidR="001965DE" w:rsidRPr="00A83D34">
        <w:rPr>
          <w:rFonts w:ascii="Verdana" w:hAnsi="Verdana"/>
          <w:sz w:val="20"/>
          <w:szCs w:val="20"/>
        </w:rPr>
        <w:t>енным письмом с описью вложения по адресу места нахождения Стороны.</w:t>
      </w:r>
    </w:p>
    <w:p w14:paraId="32E16874" w14:textId="6CD1D6C7" w:rsidR="001965DE"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п</w:t>
      </w:r>
      <w:r w:rsidR="001965DE" w:rsidRPr="00A83D34">
        <w:rPr>
          <w:rFonts w:ascii="Verdana" w:hAnsi="Verdana"/>
          <w:sz w:val="20"/>
          <w:szCs w:val="20"/>
        </w:rPr>
        <w:t xml:space="preserve">ередача </w:t>
      </w:r>
      <w:r w:rsidR="009E2BF9" w:rsidRPr="00A83D34">
        <w:rPr>
          <w:rFonts w:ascii="Verdana" w:hAnsi="Verdana"/>
          <w:sz w:val="20"/>
          <w:szCs w:val="20"/>
        </w:rPr>
        <w:t xml:space="preserve">нарочно </w:t>
      </w:r>
      <w:r w:rsidR="001965DE" w:rsidRPr="00A83D34">
        <w:rPr>
          <w:rFonts w:ascii="Verdana" w:hAnsi="Verdana"/>
          <w:sz w:val="20"/>
          <w:szCs w:val="20"/>
        </w:rPr>
        <w:t xml:space="preserve">Стороне или уполномоченному представителю </w:t>
      </w:r>
      <w:r w:rsidR="00C3754A" w:rsidRPr="00A83D34">
        <w:rPr>
          <w:rFonts w:ascii="Verdana" w:hAnsi="Verdana"/>
          <w:sz w:val="20"/>
          <w:szCs w:val="20"/>
        </w:rPr>
        <w:t xml:space="preserve">Стороны </w:t>
      </w:r>
      <w:r w:rsidR="001965DE" w:rsidRPr="00A83D34">
        <w:rPr>
          <w:rFonts w:ascii="Verdana" w:hAnsi="Verdana"/>
          <w:sz w:val="20"/>
          <w:szCs w:val="20"/>
        </w:rPr>
        <w:t xml:space="preserve">под </w:t>
      </w:r>
      <w:r w:rsidR="00E959BD">
        <w:rPr>
          <w:rFonts w:ascii="Verdana" w:hAnsi="Verdana"/>
          <w:sz w:val="20"/>
          <w:szCs w:val="20"/>
        </w:rPr>
        <w:t>п</w:t>
      </w:r>
      <w:r w:rsidR="001965DE" w:rsidRPr="00A83D34">
        <w:rPr>
          <w:rFonts w:ascii="Verdana" w:hAnsi="Verdana"/>
          <w:sz w:val="20"/>
          <w:szCs w:val="20"/>
        </w:rPr>
        <w:t>о</w:t>
      </w:r>
      <w:r w:rsidR="00E959BD">
        <w:rPr>
          <w:rFonts w:ascii="Verdana" w:hAnsi="Verdana"/>
          <w:sz w:val="20"/>
          <w:szCs w:val="20"/>
        </w:rPr>
        <w:t>д</w:t>
      </w:r>
      <w:r w:rsidR="001965DE" w:rsidRPr="00A83D34">
        <w:rPr>
          <w:rFonts w:ascii="Verdana" w:hAnsi="Verdana"/>
          <w:sz w:val="20"/>
          <w:szCs w:val="20"/>
        </w:rPr>
        <w:t>пись либо по передаточному акту.</w:t>
      </w:r>
    </w:p>
    <w:p w14:paraId="492990A6" w14:textId="0A1AAEF8" w:rsidR="009B0E23" w:rsidRPr="00A83D34" w:rsidRDefault="009B0E23" w:rsidP="00E120CC">
      <w:pPr>
        <w:pStyle w:val="af4"/>
        <w:numPr>
          <w:ilvl w:val="1"/>
          <w:numId w:val="31"/>
        </w:numPr>
        <w:spacing w:line="300" w:lineRule="atLeast"/>
        <w:ind w:left="0" w:firstLine="709"/>
        <w:jc w:val="both"/>
        <w:rPr>
          <w:rFonts w:ascii="Verdana" w:hAnsi="Verdana"/>
          <w:sz w:val="20"/>
          <w:szCs w:val="20"/>
        </w:rPr>
      </w:pPr>
      <w:r w:rsidRPr="00362737">
        <w:rPr>
          <w:rFonts w:ascii="Verdana" w:hAnsi="Verdana"/>
          <w:sz w:val="20"/>
          <w:szCs w:val="20"/>
        </w:rPr>
        <w:t>Стороны признают юридическую силу за юридически значимыми сообщениями, полученными путем обмена скан-копиями по электронной почте</w:t>
      </w:r>
      <w:r>
        <w:rPr>
          <w:rFonts w:ascii="Verdana" w:hAnsi="Verdana"/>
          <w:sz w:val="20"/>
          <w:szCs w:val="20"/>
        </w:rPr>
        <w:t>, указанной в пунктах 9.3.1-9.3.2 и/или разделе 1</w:t>
      </w:r>
      <w:r w:rsidR="00AA298B">
        <w:rPr>
          <w:rFonts w:ascii="Verdana" w:hAnsi="Verdana"/>
          <w:sz w:val="20"/>
          <w:szCs w:val="20"/>
        </w:rPr>
        <w:t>6</w:t>
      </w:r>
      <w:r>
        <w:rPr>
          <w:rFonts w:ascii="Verdana" w:hAnsi="Verdana"/>
          <w:sz w:val="20"/>
          <w:szCs w:val="20"/>
        </w:rPr>
        <w:t xml:space="preserve"> настоящего Договора</w:t>
      </w:r>
      <w:r w:rsidRPr="00362737">
        <w:rPr>
          <w:rFonts w:ascii="Verdana" w:hAnsi="Verdana"/>
          <w:sz w:val="20"/>
          <w:szCs w:val="20"/>
        </w:rPr>
        <w:t>, а также равенство юридической силы таких сообщений с оригиналами документов, оформленных на бумажных носителях</w:t>
      </w:r>
      <w:r w:rsidR="00DE26DA">
        <w:rPr>
          <w:rFonts w:ascii="Verdana" w:hAnsi="Verdana"/>
          <w:sz w:val="20"/>
          <w:szCs w:val="20"/>
        </w:rPr>
        <w:t>.</w:t>
      </w:r>
    </w:p>
    <w:p w14:paraId="34427842" w14:textId="466E4D37" w:rsidR="00A20838" w:rsidRPr="0010040E" w:rsidRDefault="00A20838" w:rsidP="00801F8B">
      <w:pPr>
        <w:pStyle w:val="af4"/>
        <w:numPr>
          <w:ilvl w:val="2"/>
          <w:numId w:val="31"/>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rPr>
        <w:t>Адр</w:t>
      </w:r>
      <w:r w:rsidRPr="0010040E">
        <w:rPr>
          <w:rFonts w:ascii="Verdana" w:hAnsi="Verdana"/>
          <w:sz w:val="20"/>
          <w:szCs w:val="20"/>
          <w:shd w:val="clear" w:color="auto" w:fill="FFFFFF"/>
        </w:rPr>
        <w:t>ес, по которому надо доставить претензию Поставщику:</w:t>
      </w:r>
    </w:p>
    <w:p w14:paraId="750C3AD7" w14:textId="77777777" w:rsidR="00A20838" w:rsidRPr="0010040E" w:rsidRDefault="00A20838" w:rsidP="00A20838">
      <w:pPr>
        <w:pStyle w:val="af4"/>
        <w:numPr>
          <w:ilvl w:val="0"/>
          <w:numId w:val="71"/>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__________________________________________________;</w:t>
      </w:r>
    </w:p>
    <w:p w14:paraId="713A3327" w14:textId="77777777" w:rsidR="00A20838" w:rsidRPr="0010040E" w:rsidRDefault="00A20838" w:rsidP="00A20838">
      <w:pPr>
        <w:pStyle w:val="af4"/>
        <w:numPr>
          <w:ilvl w:val="0"/>
          <w:numId w:val="71"/>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t xml:space="preserve">адрес электронной почты: </w:t>
      </w:r>
      <w:hyperlink r:id="rId12" w:history="1">
        <w:r w:rsidRPr="0010040E">
          <w:rPr>
            <w:rStyle w:val="af0"/>
            <w:rFonts w:ascii="Verdana" w:hAnsi="Verdana"/>
            <w:color w:val="auto"/>
            <w:sz w:val="20"/>
            <w:szCs w:val="20"/>
            <w:u w:val="none"/>
          </w:rPr>
          <w:t>__________________________________________</w:t>
        </w:r>
      </w:hyperlink>
      <w:r w:rsidRPr="0010040E">
        <w:rPr>
          <w:rFonts w:ascii="Verdana" w:hAnsi="Verdana"/>
          <w:sz w:val="20"/>
          <w:szCs w:val="20"/>
        </w:rPr>
        <w:t>.</w:t>
      </w:r>
    </w:p>
    <w:p w14:paraId="60C9527B" w14:textId="77777777" w:rsidR="00A20838" w:rsidRPr="0010040E" w:rsidRDefault="00A20838" w:rsidP="00801F8B">
      <w:pPr>
        <w:pStyle w:val="af4"/>
        <w:numPr>
          <w:ilvl w:val="2"/>
          <w:numId w:val="31"/>
        </w:numPr>
        <w:spacing w:line="300" w:lineRule="atLeast"/>
        <w:ind w:left="0" w:firstLine="709"/>
        <w:jc w:val="both"/>
        <w:rPr>
          <w:rFonts w:ascii="Verdana" w:hAnsi="Verdana"/>
          <w:sz w:val="20"/>
          <w:szCs w:val="20"/>
          <w:shd w:val="clear" w:color="auto" w:fill="FFFFFF"/>
          <w:lang w:eastAsia="en-US"/>
        </w:rPr>
      </w:pPr>
      <w:r w:rsidRPr="0010040E">
        <w:rPr>
          <w:rFonts w:ascii="Verdana" w:hAnsi="Verdana"/>
          <w:sz w:val="20"/>
          <w:szCs w:val="20"/>
          <w:shd w:val="clear" w:color="auto" w:fill="FFFFFF"/>
        </w:rPr>
        <w:t>Адрес, по которому надо доставить претензию Покупателю:</w:t>
      </w:r>
    </w:p>
    <w:p w14:paraId="266E2781" w14:textId="77777777" w:rsidR="00A20838" w:rsidRPr="0010040E" w:rsidRDefault="00A20838" w:rsidP="00A20838">
      <w:pPr>
        <w:pStyle w:val="af4"/>
        <w:numPr>
          <w:ilvl w:val="0"/>
          <w:numId w:val="71"/>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__________________________________________________</w:t>
      </w:r>
      <w:r w:rsidRPr="0010040E">
        <w:rPr>
          <w:rFonts w:ascii="Verdana" w:hAnsi="Verdana"/>
          <w:sz w:val="20"/>
          <w:szCs w:val="20"/>
          <w:shd w:val="clear" w:color="auto" w:fill="FFFFFF"/>
        </w:rPr>
        <w:t>;</w:t>
      </w:r>
    </w:p>
    <w:p w14:paraId="3424250E" w14:textId="6AEE4C23" w:rsidR="00A20838" w:rsidRDefault="00A20838" w:rsidP="00801F8B">
      <w:pPr>
        <w:pStyle w:val="af4"/>
        <w:numPr>
          <w:ilvl w:val="0"/>
          <w:numId w:val="71"/>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t xml:space="preserve">адрес электронной почты: </w:t>
      </w:r>
      <w:hyperlink r:id="rId13" w:history="1">
        <w:r w:rsidRPr="0096415F">
          <w:rPr>
            <w:rStyle w:val="af0"/>
            <w:rFonts w:ascii="Verdana" w:hAnsi="Verdana"/>
            <w:sz w:val="20"/>
            <w:szCs w:val="20"/>
            <w:lang w:val="en-US"/>
          </w:rPr>
          <w:t>dir</w:t>
        </w:r>
        <w:r w:rsidRPr="0096415F">
          <w:rPr>
            <w:rStyle w:val="af0"/>
            <w:rFonts w:ascii="Verdana" w:hAnsi="Verdana"/>
            <w:sz w:val="20"/>
            <w:szCs w:val="20"/>
          </w:rPr>
          <w:t>@</w:t>
        </w:r>
        <w:r w:rsidRPr="0096415F">
          <w:rPr>
            <w:rStyle w:val="af0"/>
            <w:rFonts w:ascii="Verdana" w:hAnsi="Verdana"/>
            <w:sz w:val="20"/>
            <w:szCs w:val="20"/>
            <w:lang w:val="en-US"/>
          </w:rPr>
          <w:t>vnukovo</w:t>
        </w:r>
        <w:r w:rsidRPr="0096415F">
          <w:rPr>
            <w:rStyle w:val="af0"/>
            <w:rFonts w:ascii="Verdana" w:hAnsi="Verdana"/>
            <w:sz w:val="20"/>
            <w:szCs w:val="20"/>
          </w:rPr>
          <w:t>.</w:t>
        </w:r>
        <w:r w:rsidRPr="0096415F">
          <w:rPr>
            <w:rStyle w:val="af0"/>
            <w:rFonts w:ascii="Verdana" w:hAnsi="Verdana"/>
            <w:sz w:val="20"/>
            <w:szCs w:val="20"/>
            <w:lang w:val="en-US"/>
          </w:rPr>
          <w:t>ru</w:t>
        </w:r>
      </w:hyperlink>
    </w:p>
    <w:p w14:paraId="7B9872B3" w14:textId="6AC58EC0" w:rsidR="00ED01D2" w:rsidRPr="0010040E" w:rsidRDefault="00ED01D2" w:rsidP="00801F8B">
      <w:pPr>
        <w:pStyle w:val="af4"/>
        <w:numPr>
          <w:ilvl w:val="1"/>
          <w:numId w:val="31"/>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Стороны допускают представление скан–копии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в случае направления их надлежащими адресатами с согласованных Сторонами адресов электронной почты, указанных в пункте 9.</w:t>
      </w:r>
      <w:r w:rsidR="009B0E23">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1</w:t>
      </w:r>
      <w:r w:rsidRPr="0010040E">
        <w:rPr>
          <w:rFonts w:ascii="Verdana" w:hAnsi="Verdana"/>
          <w:sz w:val="20"/>
          <w:szCs w:val="20"/>
          <w:shd w:val="clear" w:color="auto" w:fill="FFFFFF"/>
        </w:rPr>
        <w:t xml:space="preserve"> и пункте 9.</w:t>
      </w:r>
      <w:r w:rsidR="009B0E23">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2</w:t>
      </w:r>
      <w:r w:rsidRPr="0010040E">
        <w:rPr>
          <w:rFonts w:ascii="Verdana" w:hAnsi="Verdana"/>
          <w:sz w:val="20"/>
          <w:szCs w:val="20"/>
          <w:shd w:val="clear" w:color="auto" w:fill="FFFFFF"/>
        </w:rPr>
        <w:t xml:space="preserve"> настоящего Договора.</w:t>
      </w:r>
    </w:p>
    <w:p w14:paraId="22753224" w14:textId="56655A7C" w:rsidR="00ED01D2" w:rsidRPr="0010040E" w:rsidRDefault="00ED01D2" w:rsidP="00ED01D2">
      <w:pPr>
        <w:pStyle w:val="af4"/>
        <w:spacing w:line="300" w:lineRule="atLeast"/>
        <w:ind w:left="0" w:firstLine="709"/>
        <w:jc w:val="both"/>
        <w:rPr>
          <w:rFonts w:ascii="Verdana" w:hAnsi="Verdana"/>
          <w:sz w:val="20"/>
          <w:szCs w:val="20"/>
        </w:rPr>
      </w:pPr>
      <w:r w:rsidRPr="0010040E">
        <w:rPr>
          <w:rFonts w:ascii="Verdana" w:hAnsi="Verdana"/>
          <w:sz w:val="20"/>
          <w:szCs w:val="20"/>
        </w:rPr>
        <w:t xml:space="preserve">Все уведомления, </w:t>
      </w:r>
      <w:r w:rsidRPr="0010040E">
        <w:rPr>
          <w:rFonts w:ascii="Verdana" w:hAnsi="Verdana"/>
          <w:bCs/>
          <w:sz w:val="20"/>
          <w:szCs w:val="20"/>
        </w:rPr>
        <w:t xml:space="preserve">заметки, отчеты, письма и т.д. могут быть направлены по почте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w:t>
      </w:r>
      <w:r w:rsidRPr="0010040E">
        <w:rPr>
          <w:rFonts w:ascii="Verdana" w:hAnsi="Verdana"/>
          <w:sz w:val="20"/>
          <w:szCs w:val="20"/>
        </w:rPr>
        <w:t xml:space="preserve">случае направления их надлежащими адресатами с согласованных Сторонами адресов электронной почты, указанных в </w:t>
      </w:r>
      <w:r w:rsidRPr="0010040E">
        <w:rPr>
          <w:rFonts w:ascii="Verdana" w:hAnsi="Verdana"/>
          <w:sz w:val="20"/>
          <w:szCs w:val="20"/>
          <w:shd w:val="clear" w:color="auto" w:fill="FFFFFF"/>
        </w:rPr>
        <w:t>пункте 9.</w:t>
      </w:r>
      <w:r w:rsidR="00DE26DA">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1</w:t>
      </w:r>
      <w:r w:rsidRPr="0010040E">
        <w:rPr>
          <w:rFonts w:ascii="Verdana" w:hAnsi="Verdana"/>
          <w:sz w:val="20"/>
          <w:szCs w:val="20"/>
          <w:shd w:val="clear" w:color="auto" w:fill="FFFFFF"/>
        </w:rPr>
        <w:t xml:space="preserve"> и пункте 9.</w:t>
      </w:r>
      <w:r w:rsidR="00DE26DA">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2</w:t>
      </w:r>
      <w:r w:rsidRPr="0010040E">
        <w:rPr>
          <w:rFonts w:ascii="Verdana" w:hAnsi="Verdana"/>
          <w:sz w:val="20"/>
          <w:szCs w:val="20"/>
          <w:shd w:val="clear" w:color="auto" w:fill="FFFFFF"/>
        </w:rPr>
        <w:t xml:space="preserve"> настоящего Договора.</w:t>
      </w:r>
    </w:p>
    <w:p w14:paraId="0E69601A" w14:textId="52BFFF1A" w:rsidR="00ED01D2" w:rsidRPr="00801F8B" w:rsidRDefault="00ED01D2" w:rsidP="00801F8B">
      <w:pPr>
        <w:spacing w:line="300" w:lineRule="atLeast"/>
        <w:ind w:firstLine="709"/>
        <w:jc w:val="both"/>
        <w:rPr>
          <w:rFonts w:ascii="Verdana" w:hAnsi="Verdana"/>
          <w:sz w:val="20"/>
          <w:szCs w:val="20"/>
        </w:rPr>
      </w:pPr>
      <w:r w:rsidRPr="00801F8B">
        <w:rPr>
          <w:rFonts w:ascii="Verdana" w:hAnsi="Verdana"/>
          <w:sz w:val="20"/>
          <w:szCs w:val="20"/>
        </w:rPr>
        <w:t xml:space="preserve">Бухгалтерские документы, указанные в пункте </w:t>
      </w:r>
      <w:r>
        <w:rPr>
          <w:rFonts w:ascii="Verdana" w:hAnsi="Verdana"/>
          <w:sz w:val="20"/>
          <w:szCs w:val="20"/>
        </w:rPr>
        <w:t>3</w:t>
      </w:r>
      <w:r w:rsidRPr="00801F8B">
        <w:rPr>
          <w:rFonts w:ascii="Verdana" w:hAnsi="Verdana"/>
          <w:sz w:val="20"/>
          <w:szCs w:val="20"/>
        </w:rPr>
        <w:t>.3 настоящего Договора, направленные по факсу или по электронной почте юридической силы не имеют</w:t>
      </w:r>
      <w:r>
        <w:rPr>
          <w:rFonts w:ascii="Verdana" w:hAnsi="Verdana"/>
          <w:sz w:val="20"/>
          <w:szCs w:val="20"/>
        </w:rPr>
        <w:t>.</w:t>
      </w:r>
    </w:p>
    <w:p w14:paraId="0C7108EE" w14:textId="3FB7EF70"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Претензия должна быть рассмотрена стороной в течение 10 (</w:t>
      </w:r>
      <w:r w:rsidR="003643F8" w:rsidRPr="00A83D34">
        <w:rPr>
          <w:rFonts w:ascii="Verdana" w:hAnsi="Verdana"/>
          <w:sz w:val="20"/>
          <w:szCs w:val="20"/>
        </w:rPr>
        <w:t>Десяти</w:t>
      </w:r>
      <w:r w:rsidRPr="00A83D34">
        <w:rPr>
          <w:rFonts w:ascii="Verdana" w:hAnsi="Verdana"/>
          <w:sz w:val="20"/>
          <w:szCs w:val="20"/>
        </w:rPr>
        <w:t xml:space="preserve">) рабочих дней с даты ее получения. </w:t>
      </w:r>
    </w:p>
    <w:p w14:paraId="481388FD" w14:textId="3BEB9997" w:rsidR="00125CCB"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40063099" w14:textId="0AFA1BDA" w:rsidR="00C54FE0" w:rsidRPr="00A83D34" w:rsidRDefault="00C54FE0"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lastRenderedPageBreak/>
        <w:t>ЗАВЕРЕНИЯ ОБ ОБСТОЯТЕЛЬСТВАХ</w:t>
      </w:r>
    </w:p>
    <w:p w14:paraId="488344D5" w14:textId="5BD2A6B1" w:rsidR="00C54FE0" w:rsidRPr="00A83D34" w:rsidRDefault="00D01C2B"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E328DD" w:rsidRPr="00A83D34">
        <w:rPr>
          <w:rFonts w:ascii="Verdana" w:hAnsi="Verdana"/>
          <w:bCs/>
          <w:sz w:val="20"/>
          <w:szCs w:val="20"/>
        </w:rPr>
        <w:t>т</w:t>
      </w:r>
      <w:r w:rsidRPr="00A83D34">
        <w:rPr>
          <w:rFonts w:ascii="Verdana" w:hAnsi="Verdana"/>
          <w:bCs/>
          <w:sz w:val="20"/>
          <w:szCs w:val="20"/>
        </w:rPr>
        <w:t>, что</w:t>
      </w:r>
      <w:r w:rsidR="00C54FE0" w:rsidRPr="00A83D34">
        <w:rPr>
          <w:rFonts w:ascii="Verdana" w:hAnsi="Verdana"/>
          <w:snapToGrid w:val="0"/>
          <w:spacing w:val="-2"/>
          <w:sz w:val="20"/>
          <w:szCs w:val="20"/>
        </w:rPr>
        <w:t>:</w:t>
      </w:r>
    </w:p>
    <w:p w14:paraId="6EF484C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3595D71A"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5069C501"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04B798ED"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12725C3F"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48498D7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48C3F680"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20D46D29"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106C7D83"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D17C63C"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41CB5C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w:t>
      </w:r>
      <w:r w:rsidRPr="00A83D34">
        <w:rPr>
          <w:rFonts w:ascii="Verdana" w:hAnsi="Verdana"/>
          <w:snapToGrid w:val="0"/>
          <w:spacing w:val="-2"/>
          <w:sz w:val="20"/>
          <w:szCs w:val="20"/>
        </w:rPr>
        <w:lastRenderedPageBreak/>
        <w:t>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5C756B4D"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1FA26009" w14:textId="1B0710D1"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w:t>
      </w:r>
      <w:r w:rsidR="0053782D" w:rsidRPr="00A83D34">
        <w:rPr>
          <w:rFonts w:ascii="Verdana" w:hAnsi="Verdana"/>
          <w:snapToGrid w:val="0"/>
          <w:spacing w:val="-2"/>
          <w:sz w:val="20"/>
          <w:szCs w:val="20"/>
        </w:rPr>
        <w:t>0</w:t>
      </w:r>
      <w:r w:rsidRPr="00A83D34">
        <w:rPr>
          <w:rFonts w:ascii="Verdana" w:hAnsi="Verdana"/>
          <w:snapToGrid w:val="0"/>
          <w:spacing w:val="-2"/>
          <w:sz w:val="20"/>
          <w:szCs w:val="20"/>
        </w:rPr>
        <w:t>.</w:t>
      </w:r>
      <w:r w:rsidR="0053782D" w:rsidRPr="00A83D34">
        <w:rPr>
          <w:rFonts w:ascii="Verdana" w:hAnsi="Verdana"/>
          <w:snapToGrid w:val="0"/>
          <w:spacing w:val="-2"/>
          <w:sz w:val="20"/>
          <w:szCs w:val="20"/>
        </w:rPr>
        <w:t>1</w:t>
      </w:r>
      <w:r w:rsidRPr="00A83D34">
        <w:rPr>
          <w:rFonts w:ascii="Verdana" w:hAnsi="Verdana"/>
          <w:snapToGrid w:val="0"/>
          <w:spacing w:val="-2"/>
          <w:sz w:val="20"/>
          <w:szCs w:val="20"/>
        </w:rPr>
        <w:t xml:space="preserve">.9 </w:t>
      </w:r>
      <w:r w:rsidR="009E1911" w:rsidRPr="00A83D34">
        <w:rPr>
          <w:rFonts w:ascii="Verdana" w:hAnsi="Verdana"/>
          <w:snapToGrid w:val="0"/>
          <w:spacing w:val="-2"/>
          <w:sz w:val="20"/>
          <w:szCs w:val="20"/>
        </w:rPr>
        <w:t xml:space="preserve">настоящего Договора </w:t>
      </w:r>
      <w:r w:rsidRPr="00A83D34">
        <w:rPr>
          <w:rFonts w:ascii="Verdana" w:hAnsi="Verdana"/>
          <w:snapToGrid w:val="0"/>
          <w:spacing w:val="-2"/>
          <w:sz w:val="20"/>
          <w:szCs w:val="20"/>
        </w:rPr>
        <w:t>настоящих гарантий и заверений.</w:t>
      </w:r>
    </w:p>
    <w:p w14:paraId="334B04CC" w14:textId="16A61CEE"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C58D35F"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003E38B" w14:textId="1168693B" w:rsidR="00C54FE0" w:rsidRDefault="00C54FE0" w:rsidP="00094E8D">
      <w:pPr>
        <w:pStyle w:val="af4"/>
        <w:numPr>
          <w:ilvl w:val="1"/>
          <w:numId w:val="31"/>
        </w:numPr>
        <w:spacing w:line="300" w:lineRule="atLeast"/>
        <w:ind w:left="0" w:firstLine="709"/>
        <w:contextualSpacing/>
        <w:jc w:val="both"/>
        <w:rPr>
          <w:rFonts w:ascii="Verdana" w:hAnsi="Verdana"/>
          <w:bCs/>
          <w:sz w:val="20"/>
          <w:szCs w:val="20"/>
        </w:rPr>
      </w:pPr>
      <w:r w:rsidRPr="00A83D3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DA396A0" w14:textId="77777777" w:rsidR="00EC5486" w:rsidRDefault="00EC5486" w:rsidP="00EE2A8A">
      <w:pPr>
        <w:pStyle w:val="af4"/>
        <w:numPr>
          <w:ilvl w:val="0"/>
          <w:numId w:val="31"/>
        </w:numPr>
        <w:spacing w:line="300" w:lineRule="atLeast"/>
        <w:ind w:left="0" w:firstLine="709"/>
        <w:rPr>
          <w:rFonts w:ascii="Verdana" w:hAnsi="Verdana"/>
          <w:b/>
          <w:bCs/>
          <w:sz w:val="20"/>
          <w:szCs w:val="20"/>
        </w:rPr>
      </w:pPr>
      <w:r>
        <w:rPr>
          <w:rFonts w:ascii="Verdana" w:hAnsi="Verdana"/>
          <w:b/>
          <w:bCs/>
          <w:sz w:val="20"/>
          <w:szCs w:val="20"/>
        </w:rPr>
        <w:t>ВОЗМЕЩЕНИЕ ПОТЕРЬ</w:t>
      </w:r>
      <w:r w:rsidRPr="00040364">
        <w:rPr>
          <w:rStyle w:val="aff"/>
          <w:rFonts w:ascii="Verdana" w:hAnsi="Verdana"/>
          <w:sz w:val="20"/>
          <w:szCs w:val="20"/>
        </w:rPr>
        <w:footnoteReference w:id="19"/>
      </w:r>
    </w:p>
    <w:p w14:paraId="27D63019" w14:textId="71A9F7F5" w:rsidR="00EC5486" w:rsidRPr="00EE2A8A" w:rsidRDefault="00EC5486" w:rsidP="00EE2A8A">
      <w:pPr>
        <w:pStyle w:val="af4"/>
        <w:numPr>
          <w:ilvl w:val="1"/>
          <w:numId w:val="31"/>
        </w:numPr>
        <w:spacing w:line="300" w:lineRule="atLeast"/>
        <w:ind w:left="0" w:firstLine="709"/>
        <w:contextualSpacing/>
        <w:jc w:val="both"/>
        <w:rPr>
          <w:rFonts w:ascii="Verdana" w:hAnsi="Verdana"/>
          <w:bCs/>
          <w:sz w:val="20"/>
          <w:szCs w:val="20"/>
        </w:rPr>
      </w:pPr>
      <w:r w:rsidRPr="00EE2A8A">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EFFFCDB" w14:textId="77777777" w:rsidR="00EC5486" w:rsidRPr="00782E2B"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1D944C3B" w14:textId="77777777" w:rsidR="00EC5486" w:rsidRPr="005454FF"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5D3D31C6" w14:textId="77777777" w:rsidR="00EC5486" w:rsidRPr="005454FF"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lastRenderedPageBreak/>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0FAB5791" w14:textId="77777777" w:rsidR="00EC5486" w:rsidRPr="005454FF" w:rsidRDefault="00EC5486" w:rsidP="00EE2A8A">
      <w:pPr>
        <w:pStyle w:val="af4"/>
        <w:numPr>
          <w:ilvl w:val="1"/>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3B4B18F6" w14:textId="1A055CA2" w:rsidR="00EC5486" w:rsidRPr="005454FF" w:rsidRDefault="00EC5486" w:rsidP="00EE2A8A">
      <w:pPr>
        <w:pStyle w:val="af4"/>
        <w:numPr>
          <w:ilvl w:val="2"/>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(полностью или в части), заключенный с Покупателем по причине неисполнения настоящего Договора. </w:t>
      </w:r>
    </w:p>
    <w:p w14:paraId="4B09738D" w14:textId="77777777" w:rsidR="00EC5486" w:rsidRPr="005454FF" w:rsidRDefault="00EC5486" w:rsidP="00EE2A8A">
      <w:pPr>
        <w:pStyle w:val="af4"/>
        <w:numPr>
          <w:ilvl w:val="2"/>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44A2CE6D" w14:textId="2D8099E6" w:rsidR="00EC5486"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w:t>
      </w:r>
      <w:r w:rsidR="00D15FB9">
        <w:rPr>
          <w:rFonts w:ascii="Verdana" w:hAnsi="Verdana"/>
          <w:bCs/>
          <w:sz w:val="20"/>
          <w:szCs w:val="20"/>
        </w:rPr>
        <w:t>ое</w:t>
      </w:r>
      <w:r w:rsidRPr="0064454D">
        <w:rPr>
          <w:rFonts w:ascii="Verdana" w:hAnsi="Verdana"/>
          <w:bCs/>
          <w:sz w:val="20"/>
          <w:szCs w:val="20"/>
        </w:rPr>
        <w:t xml:space="preserve"> </w:t>
      </w:r>
      <w:r w:rsidR="00D15FB9">
        <w:rPr>
          <w:rFonts w:ascii="Verdana" w:hAnsi="Verdana"/>
          <w:color w:val="000000"/>
          <w:sz w:val="20"/>
          <w:szCs w:val="20"/>
          <w:lang w:bidi="ru-RU"/>
        </w:rPr>
        <w:t>Оборудование/</w:t>
      </w:r>
      <w:r w:rsidR="00553AC3">
        <w:rPr>
          <w:rFonts w:ascii="Verdana" w:hAnsi="Verdana"/>
          <w:color w:val="000000"/>
          <w:sz w:val="20"/>
          <w:szCs w:val="20"/>
          <w:lang w:bidi="ru-RU"/>
        </w:rPr>
        <w:t xml:space="preserve">выполняющие аналогичные </w:t>
      </w:r>
      <w:r w:rsidR="00D15FB9">
        <w:rPr>
          <w:rFonts w:ascii="Verdana" w:hAnsi="Verdana"/>
          <w:color w:val="000000"/>
          <w:sz w:val="20"/>
          <w:szCs w:val="20"/>
          <w:lang w:bidi="ru-RU"/>
        </w:rPr>
        <w:t>Работы/Услуги</w:t>
      </w:r>
      <w:r w:rsidRPr="0064454D">
        <w:rPr>
          <w:rFonts w:ascii="Verdana" w:hAnsi="Verdana"/>
          <w:bCs/>
          <w:sz w:val="20"/>
          <w:szCs w:val="20"/>
        </w:rPr>
        <w:t xml:space="preserve">; </w:t>
      </w:r>
    </w:p>
    <w:p w14:paraId="34D5FC26" w14:textId="7DC4FC66" w:rsidR="00EC5486" w:rsidRPr="0064454D"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sidR="00D15FB9">
        <w:rPr>
          <w:rFonts w:ascii="Verdana" w:hAnsi="Verdana"/>
          <w:color w:val="000000"/>
          <w:sz w:val="20"/>
          <w:szCs w:val="20"/>
          <w:lang w:bidi="ru-RU"/>
        </w:rPr>
        <w:t>Оборудования/Работ/Услуг</w:t>
      </w:r>
      <w:r w:rsidRPr="0064454D">
        <w:rPr>
          <w:rFonts w:ascii="Verdana" w:hAnsi="Verdana"/>
          <w:bCs/>
          <w:sz w:val="20"/>
          <w:szCs w:val="20"/>
        </w:rPr>
        <w:t>, являющ</w:t>
      </w:r>
      <w:r w:rsidR="00D15FB9">
        <w:rPr>
          <w:rFonts w:ascii="Verdana" w:hAnsi="Verdana"/>
          <w:bCs/>
          <w:sz w:val="20"/>
          <w:szCs w:val="20"/>
        </w:rPr>
        <w:t>их</w:t>
      </w:r>
      <w:r w:rsidRPr="0064454D">
        <w:rPr>
          <w:rFonts w:ascii="Verdana" w:hAnsi="Verdana"/>
          <w:bCs/>
          <w:sz w:val="20"/>
          <w:szCs w:val="20"/>
        </w:rPr>
        <w:t>ся предметом настоящего Договора (Покупатель вправе перевыставить расходы за проведенную экспертизу/исследование на Поставщика);</w:t>
      </w:r>
    </w:p>
    <w:p w14:paraId="1036FB66" w14:textId="6B8FF52A" w:rsidR="00EC5486" w:rsidRPr="0064454D"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w:t>
      </w:r>
      <w:r w:rsidR="007D1E73">
        <w:rPr>
          <w:rFonts w:ascii="Verdana" w:hAnsi="Verdana"/>
          <w:bCs/>
          <w:sz w:val="20"/>
          <w:szCs w:val="20"/>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перевыставить расходы за проведенную экспертизу/исследование на Поставщика).</w:t>
      </w:r>
    </w:p>
    <w:p w14:paraId="2857375F" w14:textId="122521B8" w:rsidR="00EC5486" w:rsidRDefault="00EC5486" w:rsidP="00EE2A8A">
      <w:pPr>
        <w:pStyle w:val="af4"/>
        <w:numPr>
          <w:ilvl w:val="1"/>
          <w:numId w:val="3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Покупателя, а </w:t>
      </w:r>
      <w:r w:rsidR="007D1E73">
        <w:rPr>
          <w:rFonts w:ascii="Verdana" w:hAnsi="Verdana"/>
          <w:color w:val="000000"/>
          <w:sz w:val="20"/>
          <w:szCs w:val="20"/>
          <w:lang w:bidi="ru-RU"/>
        </w:rPr>
        <w:t>Оборудовани</w:t>
      </w:r>
      <w:r w:rsidR="00D15FB9">
        <w:rPr>
          <w:rFonts w:ascii="Verdana" w:hAnsi="Verdana"/>
          <w:color w:val="000000"/>
          <w:sz w:val="20"/>
          <w:szCs w:val="20"/>
          <w:lang w:bidi="ru-RU"/>
        </w:rPr>
        <w:t>е</w:t>
      </w:r>
      <w:r w:rsidR="007D1E73">
        <w:rPr>
          <w:rFonts w:ascii="Verdana" w:hAnsi="Verdana"/>
          <w:color w:val="000000"/>
          <w:sz w:val="20"/>
          <w:szCs w:val="20"/>
          <w:lang w:bidi="ru-RU"/>
        </w:rPr>
        <w:t>/Работы/Услуги</w:t>
      </w:r>
      <w:r w:rsidRPr="0064454D">
        <w:rPr>
          <w:rFonts w:ascii="Verdana" w:hAnsi="Verdana"/>
          <w:color w:val="000000"/>
          <w:sz w:val="20"/>
          <w:szCs w:val="20"/>
          <w:lang w:bidi="ru-RU"/>
        </w:rPr>
        <w:t xml:space="preserve"> </w:t>
      </w:r>
      <w:r w:rsidR="00553AC3">
        <w:rPr>
          <w:rFonts w:ascii="Verdana" w:hAnsi="Verdana"/>
          <w:color w:val="000000"/>
          <w:sz w:val="20"/>
          <w:szCs w:val="20"/>
          <w:lang w:bidi="ru-RU"/>
        </w:rPr>
        <w:t>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34F3FDA5" w14:textId="2DF07B0C" w:rsidR="00EC5486"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sidR="007D1E73">
        <w:rPr>
          <w:rFonts w:ascii="Verdana" w:hAnsi="Verdana"/>
          <w:color w:val="000000"/>
          <w:sz w:val="20"/>
          <w:szCs w:val="20"/>
          <w:lang w:bidi="ru-RU"/>
        </w:rPr>
        <w:t>Оборудование/</w:t>
      </w:r>
      <w:r w:rsidR="00553AC3">
        <w:rPr>
          <w:rFonts w:ascii="Verdana" w:hAnsi="Verdana"/>
          <w:color w:val="000000"/>
          <w:sz w:val="20"/>
          <w:szCs w:val="20"/>
          <w:lang w:bidi="ru-RU"/>
        </w:rPr>
        <w:t xml:space="preserve">выполнение </w:t>
      </w:r>
      <w:r w:rsidR="007D1E73">
        <w:rPr>
          <w:rFonts w:ascii="Verdana" w:hAnsi="Verdana"/>
          <w:color w:val="000000"/>
          <w:sz w:val="20"/>
          <w:szCs w:val="20"/>
          <w:lang w:bidi="ru-RU"/>
        </w:rPr>
        <w:t>Работ/Услуг</w:t>
      </w:r>
      <w:r w:rsidRPr="0064454D">
        <w:rPr>
          <w:rFonts w:ascii="Verdana" w:hAnsi="Verdana"/>
          <w:color w:val="000000"/>
          <w:sz w:val="20"/>
          <w:szCs w:val="20"/>
          <w:lang w:bidi="ru-RU"/>
        </w:rPr>
        <w:t xml:space="preserve">; </w:t>
      </w:r>
    </w:p>
    <w:p w14:paraId="0F567D62" w14:textId="0F8015E9" w:rsidR="00EC5486"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w:t>
      </w:r>
    </w:p>
    <w:p w14:paraId="0414D54C" w14:textId="0569F63B" w:rsidR="00EC5486" w:rsidRPr="0064454D"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E477D08" w14:textId="1F2F62B9" w:rsidR="00EC5486" w:rsidRPr="0064454D" w:rsidRDefault="00EC5486" w:rsidP="00EE2A8A">
      <w:pPr>
        <w:pStyle w:val="af4"/>
        <w:numPr>
          <w:ilvl w:val="1"/>
          <w:numId w:val="3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lastRenderedPageBreak/>
        <w:t>В случае наступления обстоятельств,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07946D22" w14:textId="77777777" w:rsidR="00EC5486" w:rsidRPr="0064454D" w:rsidRDefault="00EC5486" w:rsidP="00EE2A8A">
      <w:pPr>
        <w:pStyle w:val="af4"/>
        <w:numPr>
          <w:ilvl w:val="1"/>
          <w:numId w:val="31"/>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72455198" w14:textId="77777777" w:rsidR="00DE049D" w:rsidRPr="00A83D34" w:rsidRDefault="00DE049D"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КОНФИДЕНЦИАЛЬНОСТЬ</w:t>
      </w:r>
    </w:p>
    <w:p w14:paraId="055273B9" w14:textId="473C0248"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Каждая из Сторон согласилась считать текст настоящего Договора, а также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 Не является конфиденциальной информация хотя и относящаяся к настоящему Договору, но являющаяся общеизвестной.</w:t>
      </w:r>
    </w:p>
    <w:p w14:paraId="472E35B5"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Каждая из Сторон принимает на себя обязательство в течение 5 (Пяти)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2CF2EC1"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Сторона, нарушившая свои обязательства, указанные в настоящем пункте,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7CB7558A" w14:textId="77777777" w:rsidR="00DE049D" w:rsidRPr="00A83D34" w:rsidRDefault="00DE049D"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АНТИКОРРУПЦИОННАЯ ОГОВОРКА</w:t>
      </w:r>
    </w:p>
    <w:p w14:paraId="4555DDBB" w14:textId="5B34572D"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0A283776"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w:t>
      </w:r>
    </w:p>
    <w:p w14:paraId="43E46C41" w14:textId="320EB9CE"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 случае возникновения у одной из Сторон подозрений, что произошло или может произойти нарушение каких-либо положений пунктов 1</w:t>
      </w:r>
      <w:r w:rsidR="00AA298B">
        <w:rPr>
          <w:rFonts w:ascii="Verdana" w:hAnsi="Verdana"/>
          <w:sz w:val="20"/>
          <w:szCs w:val="20"/>
        </w:rPr>
        <w:t>3</w:t>
      </w:r>
      <w:r w:rsidRPr="00A83D34">
        <w:rPr>
          <w:rFonts w:ascii="Verdana" w:hAnsi="Verdana"/>
          <w:sz w:val="20"/>
          <w:szCs w:val="20"/>
        </w:rPr>
        <w:t>.1-1</w:t>
      </w:r>
      <w:r w:rsidR="00AA298B">
        <w:rPr>
          <w:rFonts w:ascii="Verdana" w:hAnsi="Verdana"/>
          <w:sz w:val="20"/>
          <w:szCs w:val="20"/>
        </w:rPr>
        <w:t>3</w:t>
      </w:r>
      <w:r w:rsidRPr="00A83D3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B4380A">
        <w:rPr>
          <w:rFonts w:ascii="Verdana" w:hAnsi="Verdana"/>
          <w:sz w:val="20"/>
          <w:szCs w:val="20"/>
        </w:rPr>
        <w:t xml:space="preserve"> </w:t>
      </w:r>
      <w:r w:rsidR="00B4380A" w:rsidRPr="00362737">
        <w:rPr>
          <w:rFonts w:ascii="Verdana" w:eastAsia="Microsoft Sans Serif" w:hAnsi="Verdana"/>
          <w:color w:val="000000"/>
          <w:sz w:val="20"/>
          <w:szCs w:val="20"/>
          <w:lang w:bidi="ru-RU"/>
        </w:rPr>
        <w:t xml:space="preserve">или сообщением по линии доверия, указанной на </w:t>
      </w:r>
      <w:r w:rsidR="00B4380A" w:rsidRPr="00362737">
        <w:rPr>
          <w:rFonts w:ascii="Verdana" w:eastAsia="Microsoft Sans Serif" w:hAnsi="Verdana"/>
          <w:color w:val="000000"/>
          <w:sz w:val="20"/>
          <w:szCs w:val="20"/>
          <w:lang w:bidi="ru-RU"/>
        </w:rPr>
        <w:lastRenderedPageBreak/>
        <w:t>официальном сайте Покупателя</w:t>
      </w:r>
      <w:r w:rsidRPr="00A83D34">
        <w:rPr>
          <w:rFonts w:ascii="Verdana" w:hAnsi="Verdana"/>
          <w:sz w:val="20"/>
          <w:szCs w:val="20"/>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w:t>
      </w:r>
      <w:r w:rsidR="00AA298B">
        <w:rPr>
          <w:rFonts w:ascii="Verdana" w:hAnsi="Verdana"/>
          <w:sz w:val="20"/>
          <w:szCs w:val="20"/>
        </w:rPr>
        <w:t>3</w:t>
      </w:r>
      <w:r w:rsidRPr="00A83D34">
        <w:rPr>
          <w:rFonts w:ascii="Verdana" w:hAnsi="Verdana"/>
          <w:sz w:val="20"/>
          <w:szCs w:val="20"/>
        </w:rPr>
        <w:t>.1-1</w:t>
      </w:r>
      <w:r w:rsidR="00AA298B">
        <w:rPr>
          <w:rFonts w:ascii="Verdana" w:hAnsi="Verdana"/>
          <w:sz w:val="20"/>
          <w:szCs w:val="20"/>
        </w:rPr>
        <w:t>3</w:t>
      </w:r>
      <w:r w:rsidRPr="00A83D34">
        <w:rPr>
          <w:rFonts w:ascii="Verdana" w:hAnsi="Verdana"/>
          <w:sz w:val="20"/>
          <w:szCs w:val="20"/>
        </w:rPr>
        <w:t>.2 настоящего Договора другой Стороной, её аффилированными лицами, работниками или посредниками.</w:t>
      </w:r>
    </w:p>
    <w:p w14:paraId="759A640C" w14:textId="77777777" w:rsidR="00667DF4" w:rsidRPr="00F46ADA" w:rsidRDefault="00667DF4" w:rsidP="00094E8D">
      <w:pPr>
        <w:pStyle w:val="af4"/>
        <w:numPr>
          <w:ilvl w:val="0"/>
          <w:numId w:val="31"/>
        </w:numPr>
        <w:spacing w:line="300" w:lineRule="atLeast"/>
        <w:ind w:left="0" w:firstLine="709"/>
        <w:rPr>
          <w:rFonts w:ascii="Verdana" w:hAnsi="Verdana"/>
          <w:b/>
          <w:sz w:val="20"/>
          <w:szCs w:val="20"/>
        </w:rPr>
      </w:pPr>
      <w:r w:rsidRPr="0045146C">
        <w:rPr>
          <w:rFonts w:ascii="Verdana" w:hAnsi="Verdana"/>
          <w:b/>
          <w:sz w:val="20"/>
          <w:szCs w:val="20"/>
        </w:rPr>
        <w:t xml:space="preserve">ПОРЯДОК ДОПУСКА НА ТЕРРИТОРИЮ </w:t>
      </w:r>
      <w:r>
        <w:rPr>
          <w:rFonts w:ascii="Verdana" w:hAnsi="Verdana"/>
          <w:b/>
          <w:sz w:val="20"/>
          <w:szCs w:val="20"/>
        </w:rPr>
        <w:t>ПОКУПАТЕЛЯ</w:t>
      </w:r>
      <w:r w:rsidRPr="00667DF4">
        <w:rPr>
          <w:rStyle w:val="aff"/>
          <w:rFonts w:ascii="Verdana" w:hAnsi="Verdana"/>
          <w:sz w:val="20"/>
          <w:szCs w:val="20"/>
        </w:rPr>
        <w:footnoteReference w:id="20"/>
      </w:r>
    </w:p>
    <w:p w14:paraId="0451B9A6" w14:textId="77777777" w:rsidR="00E700C7" w:rsidRPr="003032AB" w:rsidRDefault="00E700C7" w:rsidP="00E120CC">
      <w:pPr>
        <w:pStyle w:val="af4"/>
        <w:numPr>
          <w:ilvl w:val="1"/>
          <w:numId w:val="31"/>
        </w:numPr>
        <w:spacing w:line="300" w:lineRule="atLeast"/>
        <w:ind w:left="0" w:firstLine="709"/>
        <w:contextualSpacing/>
        <w:jc w:val="both"/>
        <w:rPr>
          <w:rFonts w:ascii="Verdana" w:hAnsi="Verdana"/>
          <w:sz w:val="20"/>
          <w:szCs w:val="20"/>
        </w:rPr>
      </w:pPr>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4E4BCED9" w14:textId="4BC18CB8" w:rsidR="00E700C7" w:rsidRPr="003032AB" w:rsidRDefault="00E700C7" w:rsidP="00E120CC">
      <w:pPr>
        <w:pStyle w:val="af4"/>
        <w:numPr>
          <w:ilvl w:val="2"/>
          <w:numId w:val="31"/>
        </w:numPr>
        <w:spacing w:line="300" w:lineRule="auto"/>
        <w:ind w:left="0" w:firstLine="709"/>
        <w:contextualSpacing/>
        <w:jc w:val="both"/>
        <w:rPr>
          <w:rFonts w:ascii="Verdana" w:hAnsi="Verdana"/>
          <w:sz w:val="20"/>
          <w:szCs w:val="20"/>
        </w:rPr>
      </w:pPr>
      <w:r w:rsidRPr="003032AB">
        <w:rPr>
          <w:rFonts w:ascii="Verdana" w:hAnsi="Verdana"/>
          <w:sz w:val="20"/>
          <w:szCs w:val="20"/>
        </w:rPr>
        <w:t>В связи с действием на территории Покупателя ОТИ пропускного и внутриобъектового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4D4B47DA"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5C105B0C" w14:textId="77777777" w:rsidR="00E700C7" w:rsidRPr="006971DC" w:rsidRDefault="00E700C7" w:rsidP="00E700C7">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7A81C7ED"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5FDFD6DE"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2942E196"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05D4F04B"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55131495" w14:textId="676A6C7C" w:rsidR="00E700C7" w:rsidRPr="006971DC" w:rsidRDefault="00E700C7" w:rsidP="00E120CC">
      <w:pPr>
        <w:pStyle w:val="af4"/>
        <w:numPr>
          <w:ilvl w:val="1"/>
          <w:numId w:val="31"/>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sidR="004F58BE">
        <w:rPr>
          <w:rFonts w:ascii="Verdana" w:hAnsi="Verdana"/>
          <w:sz w:val="20"/>
          <w:szCs w:val="20"/>
        </w:rPr>
        <w:t>(</w:t>
      </w:r>
      <w:hyperlink r:id="rId14" w:history="1">
        <w:r w:rsidR="004F58BE" w:rsidRPr="004F58BE">
          <w:rPr>
            <w:rStyle w:val="af0"/>
            <w:rFonts w:ascii="Verdana" w:hAnsi="Verdana"/>
            <w:sz w:val="20"/>
            <w:szCs w:val="20"/>
          </w:rPr>
          <w:t>www.vnukovo.ru</w:t>
        </w:r>
      </w:hyperlink>
      <w:r w:rsidR="004F58BE">
        <w:rPr>
          <w:rFonts w:ascii="Verdana" w:hAnsi="Verdana"/>
          <w:sz w:val="20"/>
          <w:szCs w:val="20"/>
        </w:rPr>
        <w:t>)</w:t>
      </w:r>
      <w:r w:rsidRPr="006971DC">
        <w:rPr>
          <w:rFonts w:ascii="Verdana" w:hAnsi="Verdana"/>
          <w:sz w:val="20"/>
          <w:szCs w:val="20"/>
        </w:rPr>
        <w:t>».</w:t>
      </w:r>
    </w:p>
    <w:p w14:paraId="7B8A11F7" w14:textId="17287430"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ЗАКЛЮЧИТЕЛЬНЫЕ ПОЛОЖЕНИЯ</w:t>
      </w:r>
    </w:p>
    <w:p w14:paraId="7AE03833" w14:textId="2B8632EA"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lastRenderedPageBreak/>
        <w:t xml:space="preserve">Настоящий Договор вступает в силу с даты его подписания и действует до </w:t>
      </w:r>
      <w:r w:rsidR="00764251" w:rsidRPr="00A83D34">
        <w:rPr>
          <w:rFonts w:ascii="Verdana" w:hAnsi="Verdana"/>
          <w:sz w:val="20"/>
          <w:szCs w:val="20"/>
        </w:rPr>
        <w:t xml:space="preserve">полного </w:t>
      </w:r>
      <w:r w:rsidRPr="00A83D34">
        <w:rPr>
          <w:rFonts w:ascii="Verdana" w:hAnsi="Verdana"/>
          <w:sz w:val="20"/>
          <w:szCs w:val="20"/>
        </w:rPr>
        <w:t>исполнения Сторонами своих обязательств.</w:t>
      </w:r>
    </w:p>
    <w:p w14:paraId="49FA8AFF" w14:textId="77777777"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Ни одна из Сторон не вправе передавать свои обязательства по настоящему Договору третьим лицам без письменного согласия на то другой Стороны.</w:t>
      </w:r>
    </w:p>
    <w:p w14:paraId="13A46F81" w14:textId="3E4AF3DB"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Изменения и дополнения вносятся в настоящий Договор по согласованию Сторон в форме дополнительного соглашения. Предложения заинтересованной стороны по внесению изменений и дополнений в настоящий Договор должны быть представлены другой </w:t>
      </w:r>
      <w:r w:rsidR="003A5F14">
        <w:rPr>
          <w:rFonts w:ascii="Verdana" w:hAnsi="Verdana"/>
          <w:sz w:val="20"/>
          <w:szCs w:val="20"/>
        </w:rPr>
        <w:t>С</w:t>
      </w:r>
      <w:r w:rsidRPr="00A83D34">
        <w:rPr>
          <w:rFonts w:ascii="Verdana" w:hAnsi="Verdana"/>
          <w:sz w:val="20"/>
          <w:szCs w:val="20"/>
        </w:rPr>
        <w:t xml:space="preserve">тороне не менее чем за </w:t>
      </w:r>
      <w:r w:rsidR="00170FEE">
        <w:rPr>
          <w:rFonts w:ascii="Verdana" w:hAnsi="Verdana"/>
          <w:sz w:val="20"/>
          <w:szCs w:val="20"/>
        </w:rPr>
        <w:t>3</w:t>
      </w:r>
      <w:r w:rsidR="00170FEE" w:rsidRPr="00A83D34">
        <w:rPr>
          <w:rFonts w:ascii="Verdana" w:hAnsi="Verdana"/>
          <w:sz w:val="20"/>
          <w:szCs w:val="20"/>
        </w:rPr>
        <w:t xml:space="preserve">0 </w:t>
      </w:r>
      <w:r w:rsidRPr="00A83D34">
        <w:rPr>
          <w:rFonts w:ascii="Verdana" w:hAnsi="Verdana"/>
          <w:sz w:val="20"/>
          <w:szCs w:val="20"/>
        </w:rPr>
        <w:t>(</w:t>
      </w:r>
      <w:r w:rsidR="00170FEE">
        <w:rPr>
          <w:rFonts w:ascii="Verdana" w:hAnsi="Verdana"/>
          <w:sz w:val="20"/>
          <w:szCs w:val="20"/>
        </w:rPr>
        <w:t>Тридцать</w:t>
      </w:r>
      <w:r w:rsidRPr="00A83D34">
        <w:rPr>
          <w:rFonts w:ascii="Verdana" w:hAnsi="Verdana"/>
          <w:sz w:val="20"/>
          <w:szCs w:val="20"/>
        </w:rPr>
        <w:t xml:space="preserve">) </w:t>
      </w:r>
      <w:r w:rsidR="00170FEE">
        <w:rPr>
          <w:rFonts w:ascii="Verdana" w:hAnsi="Verdana"/>
          <w:sz w:val="20"/>
          <w:szCs w:val="20"/>
        </w:rPr>
        <w:t>рабочих</w:t>
      </w:r>
      <w:r w:rsidR="00170FEE" w:rsidRPr="00A83D34">
        <w:rPr>
          <w:rFonts w:ascii="Verdana" w:hAnsi="Verdana"/>
          <w:sz w:val="20"/>
          <w:szCs w:val="20"/>
        </w:rPr>
        <w:t xml:space="preserve"> </w:t>
      </w:r>
      <w:r w:rsidRPr="00A83D34">
        <w:rPr>
          <w:rFonts w:ascii="Verdana" w:hAnsi="Verdana"/>
          <w:sz w:val="20"/>
          <w:szCs w:val="20"/>
        </w:rPr>
        <w:t>дней до предполагаемого срока введения.</w:t>
      </w:r>
    </w:p>
    <w:p w14:paraId="26567065" w14:textId="181070D5" w:rsidR="00D85BAE"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сообщения, предупреждения, уведомления и заявления Сторон в ходе исполнения настоящего Договора направляются </w:t>
      </w:r>
      <w:r w:rsidR="00426DE2" w:rsidRPr="00A83D34">
        <w:rPr>
          <w:rFonts w:ascii="Verdana" w:hAnsi="Verdana"/>
          <w:sz w:val="20"/>
          <w:szCs w:val="20"/>
        </w:rPr>
        <w:t xml:space="preserve">только </w:t>
      </w:r>
      <w:r w:rsidRPr="00A83D34">
        <w:rPr>
          <w:rFonts w:ascii="Verdana" w:hAnsi="Verdana"/>
          <w:sz w:val="20"/>
          <w:szCs w:val="20"/>
        </w:rPr>
        <w:t>в письменном виде посредств</w:t>
      </w:r>
      <w:r w:rsidR="004960B8" w:rsidRPr="00A83D34">
        <w:rPr>
          <w:rFonts w:ascii="Verdana" w:hAnsi="Verdana"/>
          <w:sz w:val="20"/>
          <w:szCs w:val="20"/>
        </w:rPr>
        <w:t>о</w:t>
      </w:r>
      <w:r w:rsidRPr="00A83D34">
        <w:rPr>
          <w:rFonts w:ascii="Verdana" w:hAnsi="Verdana"/>
          <w:sz w:val="20"/>
          <w:szCs w:val="20"/>
        </w:rPr>
        <w:t>м электронной связи, либо почтой, заказным письмом с уведомлением.</w:t>
      </w:r>
      <w:r w:rsidR="00D85BAE" w:rsidRPr="00A83D34">
        <w:rPr>
          <w:rFonts w:ascii="Verdana" w:hAnsi="Verdana"/>
          <w:sz w:val="20"/>
          <w:szCs w:val="20"/>
        </w:rPr>
        <w:t xml:space="preserve">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w:t>
      </w:r>
      <w:r w:rsidR="00446824" w:rsidRPr="00A83D34">
        <w:rPr>
          <w:rFonts w:ascii="Verdana" w:hAnsi="Verdana"/>
          <w:sz w:val="20"/>
          <w:szCs w:val="20"/>
        </w:rPr>
        <w:t xml:space="preserve">адресатами с согласованных </w:t>
      </w:r>
      <w:r w:rsidR="0082328F" w:rsidRPr="00A83D34">
        <w:rPr>
          <w:rFonts w:ascii="Verdana" w:hAnsi="Verdana"/>
          <w:sz w:val="20"/>
          <w:szCs w:val="20"/>
        </w:rPr>
        <w:t xml:space="preserve">Сторонами </w:t>
      </w:r>
      <w:r w:rsidR="00446824" w:rsidRPr="00A83D34">
        <w:rPr>
          <w:rFonts w:ascii="Verdana" w:hAnsi="Verdana"/>
          <w:sz w:val="20"/>
          <w:szCs w:val="20"/>
        </w:rPr>
        <w:t>адресов электронной почты, указанных в реквизитах либо в тексте Договора.</w:t>
      </w:r>
    </w:p>
    <w:p w14:paraId="22959FDC" w14:textId="79FAF072" w:rsidR="008A21DF" w:rsidRPr="00A83D34" w:rsidRDefault="008A21DF"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Если одна из Сторон должна предоставить документ в оригинале</w:t>
      </w:r>
      <w:r w:rsidR="00411EFB">
        <w:rPr>
          <w:rFonts w:ascii="Verdana" w:hAnsi="Verdana"/>
          <w:sz w:val="20"/>
          <w:szCs w:val="20"/>
        </w:rPr>
        <w:t xml:space="preserve"> в рамках исполнения настоящего Договора</w:t>
      </w:r>
      <w:r w:rsidRPr="00A83D3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2149D">
        <w:rPr>
          <w:rFonts w:ascii="Verdana" w:hAnsi="Verdana"/>
          <w:sz w:val="20"/>
          <w:szCs w:val="20"/>
        </w:rPr>
        <w:t>16</w:t>
      </w:r>
      <w:r w:rsidR="0002149D" w:rsidRPr="00A83D34">
        <w:rPr>
          <w:rFonts w:ascii="Verdana" w:hAnsi="Verdana"/>
          <w:sz w:val="20"/>
          <w:szCs w:val="20"/>
        </w:rPr>
        <w:t xml:space="preserve"> </w:t>
      </w:r>
      <w:r w:rsidRPr="00A83D34">
        <w:rPr>
          <w:rFonts w:ascii="Verdana" w:hAnsi="Verdana"/>
          <w:sz w:val="20"/>
          <w:szCs w:val="20"/>
        </w:rPr>
        <w:t xml:space="preserve">настоящего Договора; однако Сторона </w:t>
      </w:r>
      <w:r w:rsidR="00E54100" w:rsidRPr="00A83D34">
        <w:rPr>
          <w:rFonts w:ascii="Verdana" w:hAnsi="Verdana"/>
          <w:sz w:val="20"/>
          <w:szCs w:val="20"/>
        </w:rPr>
        <w:t xml:space="preserve">направившая документ с использованием электронной почты </w:t>
      </w:r>
      <w:r w:rsidRPr="00A83D3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411EFB">
        <w:rPr>
          <w:rFonts w:ascii="Verdana" w:hAnsi="Verdana"/>
          <w:sz w:val="20"/>
          <w:szCs w:val="20"/>
        </w:rPr>
        <w:t>нарочно</w:t>
      </w:r>
      <w:r w:rsidRPr="00A83D34">
        <w:rPr>
          <w:rFonts w:ascii="Verdana" w:hAnsi="Verdana"/>
          <w:sz w:val="20"/>
          <w:szCs w:val="20"/>
        </w:rPr>
        <w:t xml:space="preserve"> уполномоченному представителю получающей Стороны</w:t>
      </w:r>
      <w:r w:rsidR="00411EFB">
        <w:rPr>
          <w:rFonts w:ascii="Verdana" w:hAnsi="Verdana"/>
          <w:sz w:val="20"/>
          <w:szCs w:val="20"/>
        </w:rPr>
        <w:t xml:space="preserve"> </w:t>
      </w:r>
      <w:r w:rsidR="00411EFB" w:rsidRPr="00BB25AE">
        <w:rPr>
          <w:rFonts w:ascii="Verdana" w:hAnsi="Verdana"/>
          <w:sz w:val="20"/>
          <w:szCs w:val="20"/>
        </w:rPr>
        <w:t xml:space="preserve">под </w:t>
      </w:r>
      <w:r w:rsidR="00E959BD">
        <w:rPr>
          <w:rFonts w:ascii="Verdana" w:hAnsi="Verdana"/>
          <w:sz w:val="20"/>
          <w:szCs w:val="20"/>
        </w:rPr>
        <w:t>п</w:t>
      </w:r>
      <w:r w:rsidR="00411EFB" w:rsidRPr="00BB25AE">
        <w:rPr>
          <w:rFonts w:ascii="Verdana" w:hAnsi="Verdana"/>
          <w:sz w:val="20"/>
          <w:szCs w:val="20"/>
        </w:rPr>
        <w:t>о</w:t>
      </w:r>
      <w:r w:rsidR="00E959BD">
        <w:rPr>
          <w:rFonts w:ascii="Verdana" w:hAnsi="Verdana"/>
          <w:sz w:val="20"/>
          <w:szCs w:val="20"/>
        </w:rPr>
        <w:t>д</w:t>
      </w:r>
      <w:r w:rsidR="00411EFB" w:rsidRPr="00BB25AE">
        <w:rPr>
          <w:rFonts w:ascii="Verdana" w:hAnsi="Verdana"/>
          <w:sz w:val="20"/>
          <w:szCs w:val="20"/>
        </w:rPr>
        <w:t>пись либо по передаточному акту</w:t>
      </w:r>
      <w:r w:rsidRPr="00A83D3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E54100" w:rsidRPr="00A83D34">
        <w:rPr>
          <w:rFonts w:ascii="Verdana" w:hAnsi="Verdana"/>
          <w:sz w:val="20"/>
          <w:szCs w:val="20"/>
        </w:rPr>
        <w:t>ом</w:t>
      </w:r>
      <w:r w:rsidRPr="00A83D34">
        <w:rPr>
          <w:rFonts w:ascii="Verdana" w:hAnsi="Verdana"/>
          <w:sz w:val="20"/>
          <w:szCs w:val="20"/>
        </w:rPr>
        <w:t>, отправленным по электронной почте.</w:t>
      </w:r>
      <w:r w:rsidR="00F632D6">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289880D7" w14:textId="2AE732BC" w:rsidR="00C22254" w:rsidRDefault="00ED0E24" w:rsidP="00094E8D">
      <w:pPr>
        <w:pStyle w:val="af4"/>
        <w:numPr>
          <w:ilvl w:val="1"/>
          <w:numId w:val="31"/>
        </w:numPr>
        <w:spacing w:line="300" w:lineRule="atLeast"/>
        <w:ind w:left="0" w:firstLine="709"/>
        <w:jc w:val="both"/>
        <w:rPr>
          <w:rFonts w:ascii="Verdana" w:hAnsi="Verdana"/>
          <w:sz w:val="20"/>
          <w:szCs w:val="20"/>
        </w:rPr>
      </w:pPr>
      <w:r>
        <w:rPr>
          <w:rFonts w:ascii="Verdana" w:hAnsi="Verdana"/>
          <w:sz w:val="20"/>
          <w:szCs w:val="20"/>
        </w:rPr>
        <w:t xml:space="preserve">Покупатель </w:t>
      </w:r>
      <w:r w:rsidRPr="0010040E">
        <w:rPr>
          <w:rFonts w:ascii="Verdana" w:hAnsi="Verdana"/>
          <w:sz w:val="20"/>
          <w:szCs w:val="20"/>
        </w:rPr>
        <w:t>вправе в одностороннем внесудебном порядке отказаться от Договора</w:t>
      </w:r>
      <w:r w:rsidR="00C22254" w:rsidRPr="00EE2A8A">
        <w:rPr>
          <w:rFonts w:ascii="Verdana" w:hAnsi="Verdana"/>
          <w:sz w:val="20"/>
          <w:szCs w:val="20"/>
        </w:rPr>
        <w:t>:</w:t>
      </w:r>
    </w:p>
    <w:p w14:paraId="4CBA0855" w14:textId="3D647F5A" w:rsidR="00C22254" w:rsidRDefault="004F5B54" w:rsidP="00C22254">
      <w:pPr>
        <w:pStyle w:val="af4"/>
        <w:numPr>
          <w:ilvl w:val="0"/>
          <w:numId w:val="84"/>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w:t>
      </w:r>
      <w:r>
        <w:rPr>
          <w:rFonts w:ascii="Verdana" w:hAnsi="Verdana"/>
          <w:sz w:val="20"/>
          <w:szCs w:val="20"/>
        </w:rPr>
        <w:t xml:space="preserve">обстоятельств, </w:t>
      </w:r>
      <w:r w:rsidRPr="0010040E">
        <w:rPr>
          <w:rFonts w:ascii="Verdana" w:hAnsi="Verdana"/>
          <w:sz w:val="20"/>
          <w:szCs w:val="20"/>
        </w:rPr>
        <w:t>оказавших влияние на потребность Покупателя</w:t>
      </w:r>
      <w:r>
        <w:rPr>
          <w:rFonts w:ascii="Verdana" w:hAnsi="Verdana"/>
          <w:sz w:val="20"/>
          <w:szCs w:val="20"/>
        </w:rPr>
        <w:t xml:space="preserve"> в </w:t>
      </w:r>
      <w:r w:rsidR="003327B1">
        <w:rPr>
          <w:rFonts w:ascii="Verdana" w:hAnsi="Verdana"/>
          <w:sz w:val="20"/>
          <w:szCs w:val="20"/>
        </w:rPr>
        <w:t>Оборудовании</w:t>
      </w:r>
      <w:r>
        <w:rPr>
          <w:rFonts w:ascii="Verdana" w:hAnsi="Verdana"/>
          <w:sz w:val="20"/>
          <w:szCs w:val="20"/>
        </w:rPr>
        <w:t>, в том числе</w:t>
      </w:r>
      <w:r w:rsidRPr="0010040E">
        <w:rPr>
          <w:rFonts w:ascii="Verdana" w:hAnsi="Verdana"/>
          <w:sz w:val="20"/>
          <w:szCs w:val="20"/>
        </w:rPr>
        <w:t xml:space="preserve"> финансовых, инвестиционных, </w:t>
      </w:r>
      <w:r>
        <w:rPr>
          <w:rFonts w:ascii="Verdana" w:hAnsi="Verdana"/>
          <w:sz w:val="20"/>
          <w:szCs w:val="20"/>
        </w:rPr>
        <w:t>производственных и иных обстоятельств</w:t>
      </w:r>
      <w:r w:rsidR="009C208E">
        <w:rPr>
          <w:rFonts w:ascii="Verdana" w:hAnsi="Verdana"/>
          <w:sz w:val="20"/>
          <w:szCs w:val="20"/>
        </w:rPr>
        <w:t>, без</w:t>
      </w:r>
      <w:r w:rsidR="003327B1">
        <w:rPr>
          <w:rFonts w:ascii="Verdana" w:hAnsi="Verdana"/>
          <w:sz w:val="20"/>
          <w:szCs w:val="20"/>
        </w:rPr>
        <w:t xml:space="preserve"> </w:t>
      </w:r>
      <w:r w:rsidR="009C208E">
        <w:rPr>
          <w:rFonts w:ascii="Verdana" w:hAnsi="Verdana"/>
          <w:sz w:val="20"/>
          <w:szCs w:val="20"/>
        </w:rPr>
        <w:t>возмещения каких-либо убытков</w:t>
      </w:r>
      <w:r w:rsidRPr="0010040E">
        <w:rPr>
          <w:rFonts w:ascii="Verdana" w:hAnsi="Verdana"/>
          <w:sz w:val="20"/>
          <w:szCs w:val="20"/>
        </w:rPr>
        <w:t>.</w:t>
      </w:r>
      <w:r w:rsidR="00ED0E24">
        <w:rPr>
          <w:rFonts w:ascii="Verdana" w:hAnsi="Verdana"/>
          <w:sz w:val="20"/>
          <w:szCs w:val="20"/>
        </w:rPr>
        <w:t xml:space="preserve"> </w:t>
      </w:r>
    </w:p>
    <w:p w14:paraId="76D5BA2E" w14:textId="7DA586BA" w:rsidR="00C22254" w:rsidRDefault="00C22254" w:rsidP="00C22254">
      <w:pPr>
        <w:pStyle w:val="af4"/>
        <w:numPr>
          <w:ilvl w:val="0"/>
          <w:numId w:val="84"/>
        </w:numPr>
        <w:spacing w:line="300" w:lineRule="atLeast"/>
        <w:ind w:left="0" w:firstLine="709"/>
        <w:jc w:val="both"/>
        <w:rPr>
          <w:rFonts w:ascii="Verdana" w:hAnsi="Verdana"/>
          <w:sz w:val="20"/>
          <w:szCs w:val="20"/>
        </w:rPr>
      </w:pPr>
      <w:r w:rsidRPr="0055484B">
        <w:rPr>
          <w:rFonts w:ascii="Verdana" w:hAnsi="Verdana"/>
          <w:sz w:val="20"/>
          <w:szCs w:val="20"/>
        </w:rPr>
        <w:t xml:space="preserve">без возмещения каких-либо убытков (только оплата фактически </w:t>
      </w:r>
      <w:r>
        <w:rPr>
          <w:rFonts w:ascii="Verdana" w:hAnsi="Verdana"/>
          <w:sz w:val="20"/>
          <w:szCs w:val="20"/>
        </w:rPr>
        <w:t xml:space="preserve">выполненных </w:t>
      </w:r>
      <w:r w:rsidRPr="0055484B">
        <w:rPr>
          <w:rFonts w:ascii="Verdana" w:hAnsi="Verdana"/>
          <w:sz w:val="20"/>
          <w:szCs w:val="20"/>
        </w:rPr>
        <w:t xml:space="preserve">и принятых </w:t>
      </w:r>
      <w:r>
        <w:rPr>
          <w:rFonts w:ascii="Verdana" w:hAnsi="Verdana"/>
          <w:sz w:val="20"/>
          <w:szCs w:val="20"/>
        </w:rPr>
        <w:t>Работ</w:t>
      </w:r>
      <w:r w:rsidRPr="0055484B">
        <w:rPr>
          <w:rFonts w:ascii="Verdana" w:hAnsi="Verdana"/>
          <w:sz w:val="20"/>
          <w:szCs w:val="20"/>
        </w:rPr>
        <w:t xml:space="preserve">), но при условии оплаты </w:t>
      </w:r>
      <w:r>
        <w:rPr>
          <w:rFonts w:ascii="Verdana" w:hAnsi="Verdana"/>
          <w:sz w:val="20"/>
          <w:szCs w:val="20"/>
        </w:rPr>
        <w:t>Поставщику</w:t>
      </w:r>
      <w:r w:rsidRPr="0055484B">
        <w:rPr>
          <w:rFonts w:ascii="Verdana" w:hAnsi="Verdana"/>
          <w:sz w:val="20"/>
          <w:szCs w:val="20"/>
        </w:rPr>
        <w:t xml:space="preserve"> фактически понесенных им расходов.</w:t>
      </w:r>
    </w:p>
    <w:p w14:paraId="21008C64" w14:textId="0EA4360B" w:rsidR="004F5B54" w:rsidRPr="0010040E" w:rsidRDefault="00ED0E24" w:rsidP="00EE2A8A">
      <w:pPr>
        <w:pStyle w:val="af4"/>
        <w:spacing w:line="300" w:lineRule="atLeast"/>
        <w:ind w:left="0" w:firstLine="709"/>
        <w:jc w:val="both"/>
        <w:rPr>
          <w:rFonts w:ascii="Verdana" w:hAnsi="Verdana"/>
          <w:sz w:val="20"/>
          <w:szCs w:val="20"/>
        </w:rPr>
      </w:pPr>
      <w:r>
        <w:rPr>
          <w:rFonts w:ascii="Verdana" w:hAnsi="Verdana"/>
          <w:sz w:val="20"/>
          <w:szCs w:val="20"/>
        </w:rPr>
        <w:t>Стороны принимают в качестве доказательств упомянутых обстоятельств, в том числе внутренние документы Покупателя.</w:t>
      </w:r>
    </w:p>
    <w:p w14:paraId="031FBA85" w14:textId="168207C7" w:rsidR="004F5B54" w:rsidRPr="00A83D34" w:rsidRDefault="004F5B54" w:rsidP="00094E8D">
      <w:pPr>
        <w:pStyle w:val="af4"/>
        <w:spacing w:line="300" w:lineRule="atLeast"/>
        <w:ind w:left="0" w:firstLine="708"/>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r w:rsidR="003D5435">
        <w:rPr>
          <w:rFonts w:ascii="Verdana" w:hAnsi="Verdana"/>
          <w:sz w:val="20"/>
          <w:szCs w:val="20"/>
        </w:rPr>
        <w:t>.</w:t>
      </w:r>
    </w:p>
    <w:p w14:paraId="5D22A5EF" w14:textId="06F302D0" w:rsidR="00BA7ED2" w:rsidRPr="00A83D34" w:rsidRDefault="00AE43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Односторонний отказ от исполнения настоящего </w:t>
      </w:r>
      <w:r w:rsidR="00BA7ED2" w:rsidRPr="00A83D34">
        <w:rPr>
          <w:rFonts w:ascii="Verdana" w:hAnsi="Verdana"/>
          <w:sz w:val="20"/>
          <w:szCs w:val="20"/>
        </w:rPr>
        <w:t xml:space="preserve">Договора, за исключением случаев, предусмотренных в </w:t>
      </w:r>
      <w:r w:rsidRPr="00A83D34">
        <w:rPr>
          <w:rFonts w:ascii="Verdana" w:hAnsi="Verdana"/>
          <w:sz w:val="20"/>
          <w:szCs w:val="20"/>
        </w:rPr>
        <w:t xml:space="preserve">настоящем </w:t>
      </w:r>
      <w:r w:rsidR="00BA7ED2" w:rsidRPr="00A83D34">
        <w:rPr>
          <w:rFonts w:ascii="Verdana" w:hAnsi="Verdana"/>
          <w:sz w:val="20"/>
          <w:szCs w:val="20"/>
        </w:rPr>
        <w:t>Договоре, допустим только в соответствии с действующим законодательством Р</w:t>
      </w:r>
      <w:r w:rsidR="001C57B2" w:rsidRPr="00A83D34">
        <w:rPr>
          <w:rFonts w:ascii="Verdana" w:hAnsi="Verdana"/>
          <w:sz w:val="20"/>
          <w:szCs w:val="20"/>
        </w:rPr>
        <w:t xml:space="preserve">оссийской </w:t>
      </w:r>
      <w:r w:rsidR="00BA7ED2" w:rsidRPr="00A83D34">
        <w:rPr>
          <w:rFonts w:ascii="Verdana" w:hAnsi="Verdana"/>
          <w:sz w:val="20"/>
          <w:szCs w:val="20"/>
        </w:rPr>
        <w:t>Ф</w:t>
      </w:r>
      <w:r w:rsidR="001C57B2" w:rsidRPr="00A83D34">
        <w:rPr>
          <w:rFonts w:ascii="Verdana" w:hAnsi="Verdana"/>
          <w:sz w:val="20"/>
          <w:szCs w:val="20"/>
        </w:rPr>
        <w:t>едерации</w:t>
      </w:r>
      <w:r w:rsidR="00BA7ED2" w:rsidRPr="00A83D34">
        <w:rPr>
          <w:rFonts w:ascii="Verdana" w:hAnsi="Verdana"/>
          <w:sz w:val="20"/>
          <w:szCs w:val="20"/>
        </w:rPr>
        <w:t xml:space="preserve">. </w:t>
      </w:r>
    </w:p>
    <w:p w14:paraId="1544BA76" w14:textId="750DF58C" w:rsidR="005C533B" w:rsidRPr="00A83D34" w:rsidRDefault="00C22254" w:rsidP="00094E8D">
      <w:pPr>
        <w:pStyle w:val="af4"/>
        <w:numPr>
          <w:ilvl w:val="1"/>
          <w:numId w:val="31"/>
        </w:numPr>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rPr>
        <w:t>Договора.</w:t>
      </w:r>
      <w:r w:rsidRPr="00040364">
        <w:rPr>
          <w:rFonts w:ascii="Verdana" w:hAnsi="Verdana"/>
          <w:sz w:val="20"/>
          <w:szCs w:val="20"/>
        </w:rPr>
        <w:t xml:space="preserve"> </w:t>
      </w:r>
      <w:r w:rsidR="00850265" w:rsidRPr="00A83D34">
        <w:rPr>
          <w:rFonts w:ascii="Verdana" w:hAnsi="Verdana"/>
          <w:sz w:val="20"/>
          <w:szCs w:val="20"/>
        </w:rPr>
        <w:t>В случае изменения данных Стороны</w:t>
      </w:r>
      <w:r w:rsidR="005C533B" w:rsidRPr="00A83D34">
        <w:rPr>
          <w:rFonts w:ascii="Verdana" w:hAnsi="Verdana"/>
          <w:sz w:val="20"/>
          <w:szCs w:val="20"/>
        </w:rPr>
        <w:t xml:space="preserve">, </w:t>
      </w:r>
      <w:r w:rsidR="00850265" w:rsidRPr="00A83D34">
        <w:rPr>
          <w:rFonts w:ascii="Verdana" w:hAnsi="Verdana"/>
          <w:sz w:val="20"/>
          <w:szCs w:val="20"/>
        </w:rPr>
        <w:t xml:space="preserve">в том числе </w:t>
      </w:r>
      <w:r w:rsidR="005C533B" w:rsidRPr="00A83D34">
        <w:rPr>
          <w:rFonts w:ascii="Verdana" w:hAnsi="Verdana"/>
          <w:sz w:val="20"/>
          <w:szCs w:val="20"/>
        </w:rPr>
        <w:t>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w:t>
      </w:r>
      <w:r w:rsidR="003643F8" w:rsidRPr="00A83D34">
        <w:rPr>
          <w:rFonts w:ascii="Verdana" w:hAnsi="Verdana"/>
          <w:sz w:val="20"/>
          <w:szCs w:val="20"/>
        </w:rPr>
        <w:t>Трех</w:t>
      </w:r>
      <w:r w:rsidR="005C533B" w:rsidRPr="00A83D34">
        <w:rPr>
          <w:rFonts w:ascii="Verdana" w:hAnsi="Verdana"/>
          <w:sz w:val="20"/>
          <w:szCs w:val="20"/>
        </w:rPr>
        <w:t xml:space="preserve">) </w:t>
      </w:r>
      <w:r w:rsidR="005C533B" w:rsidRPr="00A83D34">
        <w:rPr>
          <w:rFonts w:ascii="Verdana" w:hAnsi="Verdana"/>
          <w:sz w:val="20"/>
          <w:szCs w:val="20"/>
        </w:rPr>
        <w:lastRenderedPageBreak/>
        <w:t>рабочих дней с даты изменений. В случае не уведомления в указанный в настоящем пункте срок, все расходы, возникшие у другой Стороны в результате не уведомления, подлежат компенсации не уведомившей Стороной.</w:t>
      </w:r>
    </w:p>
    <w:p w14:paraId="710D7322" w14:textId="77777777" w:rsidR="007E6F28" w:rsidRPr="00A83D34" w:rsidRDefault="007E6F28"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8D6973" w:rsidRPr="00A83D34">
        <w:rPr>
          <w:rFonts w:ascii="Verdana" w:hAnsi="Verdana"/>
          <w:sz w:val="20"/>
          <w:szCs w:val="20"/>
        </w:rPr>
        <w:t xml:space="preserve">исполнения Договора </w:t>
      </w:r>
      <w:r w:rsidRPr="00A83D34">
        <w:rPr>
          <w:rFonts w:ascii="Verdana" w:hAnsi="Verdana"/>
          <w:sz w:val="20"/>
          <w:szCs w:val="20"/>
        </w:rPr>
        <w:t>во внесудебном порядке.</w:t>
      </w:r>
    </w:p>
    <w:p w14:paraId="2C06DE48" w14:textId="77777777"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1E8A3E9C" w14:textId="77777777"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3890A0F8" w14:textId="0AB4452E"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w:t>
      </w:r>
      <w:r w:rsidR="001C57B2" w:rsidRPr="00A83D34">
        <w:rPr>
          <w:rFonts w:ascii="Verdana" w:hAnsi="Verdana"/>
          <w:sz w:val="20"/>
          <w:szCs w:val="20"/>
        </w:rPr>
        <w:t>Российской Федерации</w:t>
      </w:r>
      <w:r w:rsidRPr="00A83D34">
        <w:rPr>
          <w:rFonts w:ascii="Verdana" w:hAnsi="Verdana"/>
          <w:sz w:val="20"/>
          <w:szCs w:val="20"/>
        </w:rPr>
        <w:t>.</w:t>
      </w:r>
    </w:p>
    <w:p w14:paraId="1F7C09B6" w14:textId="11DC58C4" w:rsidR="007D61A4" w:rsidRPr="00A83D34" w:rsidRDefault="007D61A4"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Настоящий Договор составлен </w:t>
      </w:r>
      <w:r w:rsidR="009C35FD" w:rsidRPr="00A83D34">
        <w:rPr>
          <w:rFonts w:ascii="Verdana" w:hAnsi="Verdana"/>
          <w:sz w:val="20"/>
          <w:szCs w:val="20"/>
        </w:rPr>
        <w:t xml:space="preserve">на русском языке </w:t>
      </w:r>
      <w:r w:rsidRPr="00A83D34">
        <w:rPr>
          <w:rFonts w:ascii="Verdana" w:hAnsi="Verdana"/>
          <w:sz w:val="20"/>
          <w:szCs w:val="20"/>
        </w:rPr>
        <w:t xml:space="preserve">в </w:t>
      </w:r>
      <w:r w:rsidR="005D097A">
        <w:rPr>
          <w:rFonts w:ascii="Verdana" w:hAnsi="Verdana"/>
          <w:sz w:val="20"/>
          <w:szCs w:val="20"/>
        </w:rPr>
        <w:t>2 (Д</w:t>
      </w:r>
      <w:r w:rsidRPr="00A83D34">
        <w:rPr>
          <w:rFonts w:ascii="Verdana" w:hAnsi="Verdana"/>
          <w:sz w:val="20"/>
          <w:szCs w:val="20"/>
        </w:rPr>
        <w:t>вух</w:t>
      </w:r>
      <w:r w:rsidR="005D097A">
        <w:rPr>
          <w:rFonts w:ascii="Verdana" w:hAnsi="Verdana"/>
          <w:sz w:val="20"/>
          <w:szCs w:val="20"/>
        </w:rPr>
        <w:t>)</w:t>
      </w:r>
      <w:r w:rsidRPr="00A83D34">
        <w:rPr>
          <w:rFonts w:ascii="Verdana" w:hAnsi="Verdana"/>
          <w:sz w:val="20"/>
          <w:szCs w:val="20"/>
        </w:rPr>
        <w:t xml:space="preserve"> экземплярах, имеющих одинаковую юридическую силу, по одному экземпляру для каждой из Сторон. </w:t>
      </w:r>
    </w:p>
    <w:p w14:paraId="748D46C2" w14:textId="45E317A2" w:rsidR="00AB714D" w:rsidRPr="00A83D34" w:rsidRDefault="00AB714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Приложения, подписанные уполномоченными представителями Сторон настоящего Договора, являются неотъемлемыми частями настоящего Договора. Отношения Сторон по настоящему Договору регулируются настоящим Договором и </w:t>
      </w:r>
      <w:r w:rsidR="008F6FEF">
        <w:rPr>
          <w:rFonts w:ascii="Verdana" w:hAnsi="Verdana"/>
          <w:sz w:val="20"/>
          <w:szCs w:val="20"/>
        </w:rPr>
        <w:t>п</w:t>
      </w:r>
      <w:r w:rsidR="008F6FEF" w:rsidRPr="00A83D34">
        <w:rPr>
          <w:rFonts w:ascii="Verdana" w:hAnsi="Verdana"/>
          <w:sz w:val="20"/>
          <w:szCs w:val="20"/>
        </w:rPr>
        <w:t xml:space="preserve">риложениями </w:t>
      </w:r>
      <w:r w:rsidRPr="00A83D34">
        <w:rPr>
          <w:rFonts w:ascii="Verdana" w:hAnsi="Verdana"/>
          <w:sz w:val="20"/>
          <w:szCs w:val="20"/>
        </w:rPr>
        <w:t xml:space="preserve">к нему. Список </w:t>
      </w:r>
      <w:r w:rsidR="008F6FEF">
        <w:rPr>
          <w:rFonts w:ascii="Verdana" w:hAnsi="Verdana"/>
          <w:sz w:val="20"/>
          <w:szCs w:val="20"/>
        </w:rPr>
        <w:t>п</w:t>
      </w:r>
      <w:r w:rsidR="008F6FEF" w:rsidRPr="00A83D34">
        <w:rPr>
          <w:rFonts w:ascii="Verdana" w:hAnsi="Verdana"/>
          <w:sz w:val="20"/>
          <w:szCs w:val="20"/>
        </w:rPr>
        <w:t xml:space="preserve">риложений </w:t>
      </w:r>
      <w:r w:rsidRPr="00A83D34">
        <w:rPr>
          <w:rFonts w:ascii="Verdana" w:hAnsi="Verdana"/>
          <w:sz w:val="20"/>
          <w:szCs w:val="20"/>
        </w:rPr>
        <w:t xml:space="preserve">при подписании Договора не является исчерпывающим. Стороны вправе согласовать и подписать иные </w:t>
      </w:r>
      <w:r w:rsidR="008F6FEF">
        <w:rPr>
          <w:rFonts w:ascii="Verdana" w:hAnsi="Verdana"/>
          <w:sz w:val="20"/>
          <w:szCs w:val="20"/>
        </w:rPr>
        <w:t>п</w:t>
      </w:r>
      <w:r w:rsidR="008F6FEF" w:rsidRPr="00A83D34">
        <w:rPr>
          <w:rFonts w:ascii="Verdana" w:hAnsi="Verdana"/>
          <w:sz w:val="20"/>
          <w:szCs w:val="20"/>
        </w:rPr>
        <w:t xml:space="preserve">риложения </w:t>
      </w:r>
      <w:r w:rsidRPr="00A83D34">
        <w:rPr>
          <w:rFonts w:ascii="Verdana" w:hAnsi="Verdana"/>
          <w:sz w:val="20"/>
          <w:szCs w:val="20"/>
        </w:rPr>
        <w:t>к настоящему Договору. Приложения к настоящему Договору, являющиеся его неотъемлемой частью:</w:t>
      </w:r>
    </w:p>
    <w:p w14:paraId="6AE070CB" w14:textId="68016B98" w:rsidR="00BA7ED2" w:rsidRPr="000636B0" w:rsidRDefault="00BA7ED2" w:rsidP="000636B0">
      <w:pPr>
        <w:pStyle w:val="af4"/>
        <w:numPr>
          <w:ilvl w:val="0"/>
          <w:numId w:val="58"/>
        </w:numPr>
        <w:spacing w:line="300" w:lineRule="atLeast"/>
        <w:ind w:left="0" w:firstLine="709"/>
        <w:jc w:val="both"/>
        <w:rPr>
          <w:rFonts w:ascii="Verdana" w:hAnsi="Verdana"/>
          <w:sz w:val="20"/>
          <w:szCs w:val="20"/>
        </w:rPr>
      </w:pPr>
      <w:r w:rsidRPr="000636B0">
        <w:rPr>
          <w:rFonts w:ascii="Verdana" w:hAnsi="Verdana"/>
          <w:sz w:val="20"/>
          <w:szCs w:val="20"/>
        </w:rPr>
        <w:t>Приложение №</w:t>
      </w:r>
      <w:r w:rsidR="00C234C5">
        <w:rPr>
          <w:rFonts w:ascii="Verdana" w:hAnsi="Verdana"/>
          <w:sz w:val="20"/>
          <w:szCs w:val="20"/>
          <w:lang w:val="en-US"/>
        </w:rPr>
        <w:t xml:space="preserve"> </w:t>
      </w:r>
      <w:r w:rsidRPr="000636B0">
        <w:rPr>
          <w:rFonts w:ascii="Verdana" w:hAnsi="Verdana"/>
          <w:sz w:val="20"/>
          <w:szCs w:val="20"/>
        </w:rPr>
        <w:t>1 – Техническое задание;</w:t>
      </w:r>
    </w:p>
    <w:p w14:paraId="5870AAF8" w14:textId="6CFE547E" w:rsidR="005F4C5E" w:rsidRPr="00392D2D" w:rsidRDefault="00BA7ED2" w:rsidP="000636B0">
      <w:pPr>
        <w:pStyle w:val="af4"/>
        <w:numPr>
          <w:ilvl w:val="0"/>
          <w:numId w:val="58"/>
        </w:numPr>
        <w:spacing w:line="300" w:lineRule="atLeast"/>
        <w:ind w:left="0" w:firstLine="709"/>
        <w:jc w:val="both"/>
        <w:rPr>
          <w:rFonts w:ascii="Verdana" w:hAnsi="Verdana"/>
          <w:sz w:val="20"/>
          <w:szCs w:val="20"/>
        </w:rPr>
      </w:pPr>
      <w:r w:rsidRPr="000636B0">
        <w:rPr>
          <w:rFonts w:ascii="Verdana" w:hAnsi="Verdana"/>
          <w:sz w:val="20"/>
          <w:szCs w:val="20"/>
        </w:rPr>
        <w:t>Приложение №</w:t>
      </w:r>
      <w:r w:rsidR="00C234C5">
        <w:rPr>
          <w:rFonts w:ascii="Verdana" w:hAnsi="Verdana"/>
          <w:sz w:val="20"/>
          <w:szCs w:val="20"/>
          <w:lang w:val="en-US"/>
        </w:rPr>
        <w:t xml:space="preserve"> </w:t>
      </w:r>
      <w:r w:rsidRPr="000636B0">
        <w:rPr>
          <w:rFonts w:ascii="Verdana" w:hAnsi="Verdana"/>
          <w:sz w:val="20"/>
          <w:szCs w:val="20"/>
        </w:rPr>
        <w:t>2 – Спецификация</w:t>
      </w:r>
      <w:r w:rsidR="00B3486F">
        <w:rPr>
          <w:rFonts w:ascii="Verdana" w:hAnsi="Verdana"/>
          <w:sz w:val="20"/>
          <w:szCs w:val="20"/>
          <w:lang w:val="en-US"/>
        </w:rPr>
        <w:t>;</w:t>
      </w:r>
    </w:p>
    <w:p w14:paraId="1670F839" w14:textId="77777777" w:rsidR="00B3486F" w:rsidRPr="00007C4C" w:rsidRDefault="00B3486F" w:rsidP="00392D2D">
      <w:pPr>
        <w:pStyle w:val="af4"/>
        <w:numPr>
          <w:ilvl w:val="0"/>
          <w:numId w:val="58"/>
        </w:numPr>
        <w:spacing w:line="300" w:lineRule="atLeast"/>
        <w:ind w:left="0" w:firstLine="709"/>
        <w:jc w:val="both"/>
        <w:rPr>
          <w:rFonts w:ascii="Verdana" w:hAnsi="Verdana"/>
          <w:sz w:val="20"/>
          <w:szCs w:val="20"/>
        </w:rPr>
      </w:pPr>
      <w:r>
        <w:rPr>
          <w:rFonts w:ascii="Verdana" w:hAnsi="Verdana"/>
          <w:sz w:val="20"/>
          <w:szCs w:val="20"/>
        </w:rPr>
        <w:t>Приложение № 3 – Соглашение об использовании электронного документооборота.</w:t>
      </w:r>
      <w:r w:rsidRPr="00040364">
        <w:rPr>
          <w:rStyle w:val="aff"/>
          <w:rFonts w:ascii="Verdana" w:hAnsi="Verdana"/>
          <w:sz w:val="20"/>
          <w:szCs w:val="20"/>
        </w:rPr>
        <w:footnoteReference w:id="21"/>
      </w:r>
    </w:p>
    <w:p w14:paraId="3B988DC6" w14:textId="1820C251"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РЕКВИЗИТЫ И ЮРИДИЧЕСКИЕ АДРЕСА СТОРОН</w:t>
      </w:r>
    </w:p>
    <w:tbl>
      <w:tblPr>
        <w:tblW w:w="10110" w:type="dxa"/>
        <w:tblInd w:w="-142" w:type="dxa"/>
        <w:tblLayout w:type="fixed"/>
        <w:tblLook w:val="0000" w:firstRow="0" w:lastRow="0" w:firstColumn="0" w:lastColumn="0" w:noHBand="0" w:noVBand="0"/>
      </w:tblPr>
      <w:tblGrid>
        <w:gridCol w:w="5055"/>
        <w:gridCol w:w="5055"/>
      </w:tblGrid>
      <w:tr w:rsidR="00BA7ED2" w:rsidRPr="00AC2932" w14:paraId="7982A1CA" w14:textId="77777777" w:rsidTr="003F4AB4">
        <w:trPr>
          <w:trHeight w:val="940"/>
        </w:trPr>
        <w:tc>
          <w:tcPr>
            <w:tcW w:w="5055" w:type="dxa"/>
            <w:shd w:val="clear" w:color="auto" w:fill="auto"/>
          </w:tcPr>
          <w:p w14:paraId="05EBDEFA" w14:textId="77777777" w:rsidR="00BA7ED2" w:rsidRDefault="00791490" w:rsidP="00094E8D">
            <w:pPr>
              <w:spacing w:line="300" w:lineRule="atLeast"/>
              <w:rPr>
                <w:rFonts w:ascii="Verdana" w:hAnsi="Verdana"/>
                <w:sz w:val="20"/>
                <w:szCs w:val="20"/>
              </w:rPr>
            </w:pPr>
            <w:r w:rsidRPr="00A83D34">
              <w:rPr>
                <w:rFonts w:ascii="Verdana" w:hAnsi="Verdana"/>
                <w:sz w:val="20"/>
                <w:szCs w:val="20"/>
              </w:rPr>
              <w:t>«</w:t>
            </w:r>
            <w:r w:rsidR="00BA7ED2" w:rsidRPr="00A83D34">
              <w:rPr>
                <w:rFonts w:ascii="Verdana" w:hAnsi="Verdana"/>
                <w:sz w:val="20"/>
                <w:szCs w:val="20"/>
              </w:rPr>
              <w:t>ПОСТАВЩИК</w:t>
            </w:r>
            <w:r w:rsidRPr="00A83D34">
              <w:rPr>
                <w:rFonts w:ascii="Verdana" w:hAnsi="Verdana"/>
                <w:sz w:val="20"/>
                <w:szCs w:val="20"/>
              </w:rPr>
              <w:t>»</w:t>
            </w:r>
          </w:p>
          <w:p w14:paraId="5C81C44D" w14:textId="77777777" w:rsidR="00AB469B" w:rsidRDefault="00AB469B" w:rsidP="00094E8D">
            <w:pPr>
              <w:spacing w:line="300" w:lineRule="atLeast"/>
              <w:rPr>
                <w:rFonts w:ascii="Verdana" w:hAnsi="Verdana"/>
                <w:sz w:val="20"/>
                <w:szCs w:val="20"/>
              </w:rPr>
            </w:pPr>
          </w:p>
          <w:p w14:paraId="302858E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16E86A65"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6D46668D"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40D92276"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650BF0CA"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1621731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06516A7A" w14:textId="77777777" w:rsidR="00AF1FD5" w:rsidRPr="00382E46" w:rsidRDefault="00AF1FD5" w:rsidP="00AF1FD5">
            <w:pPr>
              <w:pStyle w:val="a6"/>
              <w:spacing w:after="0" w:line="300" w:lineRule="atLeast"/>
              <w:ind w:firstLine="0"/>
              <w:rPr>
                <w:rFonts w:ascii="Verdana" w:hAnsi="Verdana"/>
                <w:bCs/>
                <w:sz w:val="20"/>
                <w:szCs w:val="20"/>
                <w:lang w:val="en-US" w:eastAsia="ru-RU"/>
              </w:rPr>
            </w:pPr>
            <w:r>
              <w:rPr>
                <w:rFonts w:ascii="Verdana" w:hAnsi="Verdana"/>
                <w:bCs/>
                <w:sz w:val="20"/>
                <w:szCs w:val="20"/>
                <w:lang w:val="ru-RU" w:eastAsia="ru-RU"/>
              </w:rPr>
              <w:t>Банк</w:t>
            </w:r>
            <w:r>
              <w:rPr>
                <w:rFonts w:ascii="Verdana" w:hAnsi="Verdana"/>
                <w:bCs/>
                <w:sz w:val="20"/>
                <w:szCs w:val="20"/>
                <w:lang w:val="en-US" w:eastAsia="ru-RU"/>
              </w:rPr>
              <w:t>:</w:t>
            </w:r>
          </w:p>
          <w:p w14:paraId="1C49F16F" w14:textId="123A972B"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5BBFF741"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6E7D60D6"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5AF8E4FB" w14:textId="357C840C"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4F58BE" w:rsidRPr="00040364">
              <w:rPr>
                <w:rStyle w:val="aff"/>
                <w:rFonts w:ascii="Verdana" w:hAnsi="Verdana"/>
                <w:sz w:val="20"/>
                <w:szCs w:val="20"/>
              </w:rPr>
              <w:footnoteReference w:id="22"/>
            </w:r>
            <w:r w:rsidRPr="00B509DC">
              <w:rPr>
                <w:rFonts w:ascii="Verdana" w:hAnsi="Verdana"/>
                <w:bCs/>
                <w:sz w:val="20"/>
                <w:szCs w:val="20"/>
                <w:lang w:val="ru-RU" w:eastAsia="ru-RU"/>
              </w:rPr>
              <w:t>:</w:t>
            </w:r>
          </w:p>
          <w:p w14:paraId="229B67E9" w14:textId="1A535056" w:rsidR="00AB469B" w:rsidRDefault="00AB469B" w:rsidP="00094E8D">
            <w:pPr>
              <w:spacing w:line="300" w:lineRule="atLeast"/>
              <w:jc w:val="both"/>
              <w:rPr>
                <w:rFonts w:ascii="Verdana" w:hAnsi="Verdana"/>
                <w:sz w:val="20"/>
                <w:szCs w:val="20"/>
                <w:lang w:eastAsia="en-US"/>
              </w:rPr>
            </w:pPr>
            <w:r w:rsidRPr="00B509DC">
              <w:rPr>
                <w:rFonts w:ascii="Verdana" w:hAnsi="Verdana"/>
                <w:bCs/>
                <w:sz w:val="20"/>
                <w:szCs w:val="20"/>
                <w:lang w:val="en-US"/>
              </w:rPr>
              <w:lastRenderedPageBreak/>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4F58BE">
              <w:rPr>
                <w:rFonts w:ascii="Verdana" w:hAnsi="Verdana"/>
                <w:bCs/>
                <w:sz w:val="20"/>
                <w:szCs w:val="20"/>
              </w:rPr>
              <w:t xml:space="preserve"> </w:t>
            </w:r>
            <w:r w:rsidR="004F58BE" w:rsidRPr="00C079E0">
              <w:rPr>
                <w:rFonts w:ascii="Verdana" w:hAnsi="Verdana"/>
                <w:sz w:val="20"/>
                <w:szCs w:val="20"/>
                <w:lang w:val="en-US"/>
              </w:rPr>
              <w:t>______@</w:t>
            </w:r>
            <w:r w:rsidR="004F58BE">
              <w:rPr>
                <w:rFonts w:ascii="Verdana" w:hAnsi="Verdana"/>
                <w:sz w:val="20"/>
                <w:szCs w:val="20"/>
              </w:rPr>
              <w:t>______</w:t>
            </w:r>
            <w:r w:rsidR="004F58BE" w:rsidRPr="00040364">
              <w:rPr>
                <w:rStyle w:val="aff"/>
                <w:rFonts w:ascii="Verdana" w:hAnsi="Verdana"/>
                <w:sz w:val="20"/>
                <w:szCs w:val="20"/>
              </w:rPr>
              <w:footnoteReference w:id="23"/>
            </w:r>
          </w:p>
          <w:p w14:paraId="67349D7F" w14:textId="250DEF20" w:rsidR="00094E8D" w:rsidRPr="00A83D34" w:rsidRDefault="00094E8D" w:rsidP="00094E8D">
            <w:pPr>
              <w:spacing w:line="300" w:lineRule="atLeast"/>
              <w:jc w:val="both"/>
              <w:rPr>
                <w:rFonts w:ascii="Verdana" w:hAnsi="Verdana"/>
                <w:sz w:val="20"/>
                <w:szCs w:val="20"/>
                <w:lang w:eastAsia="en-US"/>
              </w:rPr>
            </w:pPr>
          </w:p>
        </w:tc>
        <w:tc>
          <w:tcPr>
            <w:tcW w:w="5055" w:type="dxa"/>
            <w:shd w:val="clear" w:color="auto" w:fill="auto"/>
          </w:tcPr>
          <w:p w14:paraId="30CA9442" w14:textId="77777777" w:rsidR="00BA7ED2" w:rsidRDefault="00791490" w:rsidP="00094E8D">
            <w:pPr>
              <w:spacing w:line="300" w:lineRule="atLeast"/>
              <w:rPr>
                <w:rFonts w:ascii="Verdana" w:hAnsi="Verdana"/>
                <w:sz w:val="20"/>
                <w:szCs w:val="20"/>
              </w:rPr>
            </w:pPr>
            <w:r w:rsidRPr="00A83D34">
              <w:rPr>
                <w:rFonts w:ascii="Verdana" w:hAnsi="Verdana"/>
                <w:sz w:val="20"/>
                <w:szCs w:val="20"/>
              </w:rPr>
              <w:lastRenderedPageBreak/>
              <w:t>«</w:t>
            </w:r>
            <w:r w:rsidR="00BA7ED2" w:rsidRPr="00A83D34">
              <w:rPr>
                <w:rFonts w:ascii="Verdana" w:hAnsi="Verdana"/>
                <w:sz w:val="20"/>
                <w:szCs w:val="20"/>
              </w:rPr>
              <w:t>ПОКУПАТЕЛЬ</w:t>
            </w:r>
            <w:r w:rsidRPr="00A83D34">
              <w:rPr>
                <w:rFonts w:ascii="Verdana" w:hAnsi="Verdana"/>
                <w:sz w:val="20"/>
                <w:szCs w:val="20"/>
              </w:rPr>
              <w:t>»</w:t>
            </w:r>
          </w:p>
          <w:p w14:paraId="4DCAB4D2" w14:textId="4987F7C4" w:rsidR="00F00601" w:rsidRDefault="00F00601" w:rsidP="00094E8D">
            <w:pPr>
              <w:spacing w:line="300" w:lineRule="atLeast"/>
              <w:rPr>
                <w:rFonts w:ascii="Verdana" w:hAnsi="Verdana"/>
                <w:bCs/>
                <w:sz w:val="20"/>
                <w:szCs w:val="20"/>
              </w:rPr>
            </w:pPr>
            <w:r w:rsidRPr="00386646">
              <w:rPr>
                <w:rFonts w:ascii="Verdana" w:hAnsi="Verdana"/>
                <w:bCs/>
                <w:sz w:val="20"/>
                <w:szCs w:val="20"/>
              </w:rPr>
              <w:t>АО</w:t>
            </w:r>
            <w:r w:rsidR="00094E8D">
              <w:rPr>
                <w:rFonts w:ascii="Verdana" w:hAnsi="Verdana"/>
                <w:bCs/>
                <w:sz w:val="20"/>
                <w:szCs w:val="20"/>
              </w:rPr>
              <w:t xml:space="preserve"> </w:t>
            </w:r>
            <w:r w:rsidRPr="00386646">
              <w:rPr>
                <w:rFonts w:ascii="Verdana" w:hAnsi="Verdana"/>
                <w:bCs/>
                <w:sz w:val="20"/>
                <w:szCs w:val="20"/>
              </w:rPr>
              <w:t>«Международный аэропорт «Внуково»</w:t>
            </w:r>
          </w:p>
          <w:p w14:paraId="102BE39D"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7EC7AD63"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4D53A760"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1D48E3D2"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058AFE1"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3560143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5E070AED" w14:textId="77777777" w:rsidR="00AF1FD5" w:rsidRPr="00E6424F" w:rsidRDefault="00AF1FD5" w:rsidP="00AF1FD5">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E6424F">
              <w:rPr>
                <w:rFonts w:ascii="Verdana" w:hAnsi="Verdana"/>
                <w:bCs/>
                <w:sz w:val="20"/>
                <w:szCs w:val="20"/>
                <w:lang w:val="ru-RU" w:eastAsia="ru-RU"/>
              </w:rPr>
              <w:t>:</w:t>
            </w:r>
          </w:p>
          <w:p w14:paraId="41F56FA1" w14:textId="062A4B44"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7FC85CE9"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44A1464A"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A12513B" w14:textId="53767E7B" w:rsidR="00AB469B" w:rsidRPr="00B509DC" w:rsidRDefault="00B420F1" w:rsidP="00094E8D">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AB469B" w:rsidRPr="00B509DC">
              <w:rPr>
                <w:rFonts w:ascii="Verdana" w:hAnsi="Verdana"/>
                <w:bCs/>
                <w:sz w:val="20"/>
                <w:szCs w:val="20"/>
                <w:lang w:val="ru-RU" w:eastAsia="ru-RU"/>
              </w:rPr>
              <w:t>ел.</w:t>
            </w:r>
            <w:r w:rsidR="004F58BE" w:rsidRPr="00040364">
              <w:rPr>
                <w:rStyle w:val="aff"/>
                <w:rFonts w:ascii="Verdana" w:hAnsi="Verdana"/>
                <w:sz w:val="20"/>
                <w:szCs w:val="20"/>
              </w:rPr>
              <w:footnoteReference w:id="24"/>
            </w:r>
            <w:r w:rsidR="00AB469B" w:rsidRPr="00B509DC">
              <w:rPr>
                <w:rFonts w:ascii="Verdana" w:hAnsi="Verdana"/>
                <w:bCs/>
                <w:sz w:val="20"/>
                <w:szCs w:val="20"/>
                <w:lang w:val="ru-RU" w:eastAsia="ru-RU"/>
              </w:rPr>
              <w:t>:</w:t>
            </w:r>
          </w:p>
          <w:p w14:paraId="35903D0B" w14:textId="096806FF" w:rsidR="0096683C" w:rsidRPr="00AC6917" w:rsidRDefault="00AB469B" w:rsidP="00094E8D">
            <w:pPr>
              <w:spacing w:line="300" w:lineRule="atLeast"/>
              <w:rPr>
                <w:rFonts w:ascii="Verdana" w:hAnsi="Verdana"/>
                <w:bCs/>
                <w:sz w:val="20"/>
                <w:szCs w:val="20"/>
                <w:lang w:val="en-US"/>
              </w:rPr>
            </w:pPr>
            <w:r w:rsidRPr="00B509DC">
              <w:rPr>
                <w:rFonts w:ascii="Verdana" w:hAnsi="Verdana"/>
                <w:bCs/>
                <w:sz w:val="20"/>
                <w:szCs w:val="20"/>
                <w:lang w:val="en-US"/>
              </w:rPr>
              <w:lastRenderedPageBreak/>
              <w:t>E</w:t>
            </w:r>
            <w:r w:rsidRPr="00DF56DB">
              <w:rPr>
                <w:rFonts w:ascii="Verdana" w:hAnsi="Verdana"/>
                <w:bCs/>
                <w:sz w:val="20"/>
                <w:szCs w:val="20"/>
                <w:lang w:val="en-US"/>
              </w:rPr>
              <w:t>-</w:t>
            </w:r>
            <w:r w:rsidRPr="00B509DC">
              <w:rPr>
                <w:rFonts w:ascii="Verdana" w:hAnsi="Verdana"/>
                <w:bCs/>
                <w:sz w:val="20"/>
                <w:szCs w:val="20"/>
                <w:lang w:val="en-US"/>
              </w:rPr>
              <w:t>mail</w:t>
            </w:r>
            <w:r w:rsidRPr="00DF56DB">
              <w:rPr>
                <w:rFonts w:ascii="Verdana" w:hAnsi="Verdana"/>
                <w:bCs/>
                <w:sz w:val="20"/>
                <w:szCs w:val="20"/>
                <w:lang w:val="en-US"/>
              </w:rPr>
              <w:t xml:space="preserve">: </w:t>
            </w:r>
            <w:hyperlink r:id="rId15" w:history="1">
              <w:r w:rsidR="00DF56DB" w:rsidRPr="00392D2D">
                <w:rPr>
                  <w:rStyle w:val="af0"/>
                  <w:color w:val="auto"/>
                  <w:u w:val="none"/>
                  <w:lang w:val="en-US"/>
                </w:rPr>
                <w:t>________</w:t>
              </w:r>
              <w:r w:rsidR="00DF56DB" w:rsidRPr="00392D2D">
                <w:rPr>
                  <w:rStyle w:val="af0"/>
                  <w:rFonts w:ascii="Verdana" w:hAnsi="Verdana"/>
                  <w:color w:val="auto"/>
                  <w:sz w:val="20"/>
                  <w:szCs w:val="20"/>
                  <w:u w:val="none"/>
                  <w:lang w:val="en-US"/>
                </w:rPr>
                <w:t>@vnukovo.ru</w:t>
              </w:r>
            </w:hyperlink>
            <w:r w:rsidR="00C97B5A" w:rsidRPr="00040364">
              <w:rPr>
                <w:rStyle w:val="aff"/>
                <w:rFonts w:ascii="Verdana" w:hAnsi="Verdana"/>
                <w:sz w:val="20"/>
                <w:szCs w:val="20"/>
              </w:rPr>
              <w:footnoteReference w:id="25"/>
            </w:r>
            <w:r w:rsidRPr="00DF56DB">
              <w:rPr>
                <w:rFonts w:ascii="Verdana" w:hAnsi="Verdana"/>
                <w:sz w:val="20"/>
                <w:szCs w:val="20"/>
                <w:lang w:val="en-US"/>
              </w:rPr>
              <w:t>;</w:t>
            </w:r>
            <w:r w:rsidRPr="00DF56DB">
              <w:rPr>
                <w:rFonts w:ascii="Verdana" w:hAnsi="Verdana"/>
                <w:sz w:val="20"/>
                <w:szCs w:val="20"/>
                <w:lang w:val="en-US" w:eastAsia="en-US"/>
              </w:rPr>
              <w:t xml:space="preserve"> </w:t>
            </w:r>
            <w:r w:rsidR="0096683C" w:rsidRPr="00DF56DB">
              <w:rPr>
                <w:rFonts w:ascii="Verdana" w:hAnsi="Verdana"/>
                <w:sz w:val="20"/>
                <w:szCs w:val="20"/>
                <w:lang w:val="en-US" w:eastAsia="en-US"/>
              </w:rPr>
              <w:t>______@</w:t>
            </w:r>
            <w:r w:rsidR="0096683C" w:rsidRPr="00AB469B">
              <w:rPr>
                <w:rFonts w:ascii="Verdana" w:hAnsi="Verdana"/>
                <w:sz w:val="20"/>
                <w:szCs w:val="20"/>
                <w:lang w:val="en-US" w:eastAsia="en-US"/>
              </w:rPr>
              <w:t>vnukovo</w:t>
            </w:r>
            <w:r w:rsidR="0096683C" w:rsidRPr="00DF56DB">
              <w:rPr>
                <w:rFonts w:ascii="Verdana" w:hAnsi="Verdana"/>
                <w:sz w:val="20"/>
                <w:szCs w:val="20"/>
                <w:lang w:val="en-US" w:eastAsia="en-US"/>
              </w:rPr>
              <w:t>.</w:t>
            </w:r>
            <w:r w:rsidR="0096683C" w:rsidRPr="00AB469B">
              <w:rPr>
                <w:rFonts w:ascii="Verdana" w:hAnsi="Verdana"/>
                <w:sz w:val="20"/>
                <w:szCs w:val="20"/>
                <w:lang w:val="en-US" w:eastAsia="en-US"/>
              </w:rPr>
              <w:t>ru</w:t>
            </w:r>
            <w:r w:rsidR="004F58BE" w:rsidRPr="00040364">
              <w:rPr>
                <w:rStyle w:val="aff"/>
                <w:rFonts w:ascii="Verdana" w:hAnsi="Verdana"/>
                <w:sz w:val="20"/>
                <w:szCs w:val="20"/>
              </w:rPr>
              <w:footnoteReference w:id="26"/>
            </w:r>
          </w:p>
        </w:tc>
      </w:tr>
      <w:tr w:rsidR="00BA7ED2" w:rsidRPr="00A83D34" w14:paraId="45009230" w14:textId="77777777" w:rsidTr="003F4AB4">
        <w:trPr>
          <w:trHeight w:val="345"/>
        </w:trPr>
        <w:tc>
          <w:tcPr>
            <w:tcW w:w="5055" w:type="dxa"/>
            <w:shd w:val="clear" w:color="auto" w:fill="auto"/>
          </w:tcPr>
          <w:p w14:paraId="1DECB29D" w14:textId="77777777" w:rsidR="00BC5863" w:rsidRPr="00EE2A8A" w:rsidRDefault="00BC5863" w:rsidP="00094E8D">
            <w:pPr>
              <w:spacing w:line="300" w:lineRule="atLeast"/>
              <w:rPr>
                <w:rFonts w:ascii="Verdana" w:hAnsi="Verdana"/>
                <w:sz w:val="20"/>
                <w:szCs w:val="20"/>
                <w:lang w:val="en-US"/>
              </w:rPr>
            </w:pPr>
          </w:p>
          <w:p w14:paraId="2385B793" w14:textId="200FEC65" w:rsidR="00BA7ED2" w:rsidRPr="00A83D34" w:rsidRDefault="00BA7ED2" w:rsidP="00094E8D">
            <w:pPr>
              <w:spacing w:line="300" w:lineRule="atLeast"/>
              <w:rPr>
                <w:rFonts w:ascii="Verdana" w:hAnsi="Verdana"/>
                <w:sz w:val="20"/>
                <w:szCs w:val="20"/>
              </w:rPr>
            </w:pPr>
            <w:r w:rsidRPr="00A83D34">
              <w:rPr>
                <w:rFonts w:ascii="Verdana" w:hAnsi="Verdana"/>
                <w:sz w:val="20"/>
                <w:szCs w:val="20"/>
              </w:rPr>
              <w:t>__________________ /_________/</w:t>
            </w:r>
          </w:p>
          <w:p w14:paraId="5BE0392C" w14:textId="77777777" w:rsidR="00BA7ED2" w:rsidRPr="00A83D34" w:rsidRDefault="00BA7ED2" w:rsidP="00094E8D">
            <w:pPr>
              <w:spacing w:line="300" w:lineRule="atLeast"/>
              <w:rPr>
                <w:rFonts w:ascii="Verdana" w:hAnsi="Verdana"/>
                <w:sz w:val="20"/>
                <w:szCs w:val="20"/>
              </w:rPr>
            </w:pPr>
            <w:r w:rsidRPr="00A83D34">
              <w:rPr>
                <w:rFonts w:ascii="Verdana" w:hAnsi="Verdana"/>
                <w:sz w:val="20"/>
                <w:szCs w:val="20"/>
              </w:rPr>
              <w:t>МП</w:t>
            </w:r>
          </w:p>
          <w:p w14:paraId="43FE44B8" w14:textId="77777777" w:rsidR="00BA7ED2" w:rsidRPr="00A83D34" w:rsidRDefault="00BA7ED2" w:rsidP="00094E8D">
            <w:pPr>
              <w:spacing w:line="300" w:lineRule="atLeast"/>
              <w:rPr>
                <w:rFonts w:ascii="Verdana" w:hAnsi="Verdana"/>
                <w:sz w:val="20"/>
                <w:szCs w:val="20"/>
              </w:rPr>
            </w:pPr>
          </w:p>
        </w:tc>
        <w:tc>
          <w:tcPr>
            <w:tcW w:w="5055" w:type="dxa"/>
            <w:shd w:val="clear" w:color="auto" w:fill="auto"/>
          </w:tcPr>
          <w:p w14:paraId="1C40B1F6" w14:textId="77777777" w:rsidR="00BC5863" w:rsidRDefault="00BC5863" w:rsidP="00094E8D">
            <w:pPr>
              <w:spacing w:line="300" w:lineRule="atLeast"/>
              <w:rPr>
                <w:rFonts w:ascii="Verdana" w:hAnsi="Verdana"/>
                <w:bCs/>
                <w:color w:val="000000"/>
                <w:sz w:val="20"/>
                <w:szCs w:val="20"/>
              </w:rPr>
            </w:pPr>
          </w:p>
          <w:p w14:paraId="0C9F2ABA" w14:textId="6FDA1411" w:rsidR="00BA7ED2" w:rsidRPr="00A83D34" w:rsidRDefault="00BA7ED2" w:rsidP="00094E8D">
            <w:pPr>
              <w:spacing w:line="300" w:lineRule="atLeast"/>
              <w:rPr>
                <w:rFonts w:ascii="Verdana" w:hAnsi="Verdana"/>
                <w:bCs/>
                <w:color w:val="000000"/>
                <w:sz w:val="20"/>
                <w:szCs w:val="20"/>
              </w:rPr>
            </w:pPr>
            <w:r w:rsidRPr="00A83D34">
              <w:rPr>
                <w:rFonts w:ascii="Verdana" w:hAnsi="Verdana"/>
                <w:bCs/>
                <w:color w:val="000000"/>
                <w:sz w:val="20"/>
                <w:szCs w:val="20"/>
              </w:rPr>
              <w:t>_________________/__________/</w:t>
            </w:r>
          </w:p>
          <w:p w14:paraId="5136D9EA" w14:textId="77777777" w:rsidR="00BA7ED2" w:rsidRPr="00A83D34" w:rsidRDefault="00BA7ED2" w:rsidP="00094E8D">
            <w:pPr>
              <w:spacing w:line="300" w:lineRule="atLeast"/>
              <w:rPr>
                <w:rFonts w:ascii="Verdana" w:hAnsi="Verdana"/>
                <w:bCs/>
                <w:color w:val="000000"/>
                <w:sz w:val="20"/>
                <w:szCs w:val="20"/>
              </w:rPr>
            </w:pPr>
            <w:r w:rsidRPr="00A83D34">
              <w:rPr>
                <w:rFonts w:ascii="Verdana" w:hAnsi="Verdana"/>
                <w:bCs/>
                <w:color w:val="000000"/>
                <w:sz w:val="20"/>
                <w:szCs w:val="20"/>
              </w:rPr>
              <w:t>МП</w:t>
            </w:r>
          </w:p>
          <w:p w14:paraId="4052D6A0" w14:textId="77777777" w:rsidR="00BA7ED2" w:rsidRPr="00A83D34" w:rsidRDefault="00BA7ED2" w:rsidP="00094E8D">
            <w:pPr>
              <w:spacing w:line="300" w:lineRule="atLeast"/>
              <w:rPr>
                <w:rFonts w:ascii="Verdana" w:hAnsi="Verdana"/>
                <w:sz w:val="20"/>
                <w:szCs w:val="20"/>
              </w:rPr>
            </w:pPr>
          </w:p>
        </w:tc>
      </w:tr>
    </w:tbl>
    <w:p w14:paraId="41F52204" w14:textId="77777777" w:rsidR="00BA7ED2" w:rsidRPr="00A83D34" w:rsidRDefault="00BA7ED2" w:rsidP="00094E8D">
      <w:pPr>
        <w:spacing w:line="300" w:lineRule="atLeast"/>
        <w:jc w:val="right"/>
        <w:rPr>
          <w:rFonts w:ascii="Verdana" w:hAnsi="Verdana"/>
          <w:color w:val="000000"/>
          <w:sz w:val="20"/>
          <w:szCs w:val="20"/>
        </w:rPr>
        <w:sectPr w:rsidR="00BA7ED2" w:rsidRPr="00A83D34" w:rsidSect="00E6424F">
          <w:pgSz w:w="11906" w:h="16838"/>
          <w:pgMar w:top="851" w:right="851" w:bottom="851" w:left="1134" w:header="567" w:footer="567" w:gutter="0"/>
          <w:cols w:space="720"/>
          <w:docGrid w:linePitch="360"/>
        </w:sectPr>
      </w:pPr>
    </w:p>
    <w:p w14:paraId="0DB2FE09" w14:textId="057721D7" w:rsidR="00BA7ED2" w:rsidRPr="00770295" w:rsidRDefault="00BA7ED2"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lastRenderedPageBreak/>
        <w:t>Приложение №</w:t>
      </w:r>
      <w:r w:rsidR="00CA162A" w:rsidRPr="00770295">
        <w:rPr>
          <w:rFonts w:ascii="Verdana" w:hAnsi="Verdana"/>
          <w:color w:val="000000"/>
          <w:sz w:val="20"/>
          <w:szCs w:val="20"/>
        </w:rPr>
        <w:t xml:space="preserve"> </w:t>
      </w:r>
      <w:r w:rsidRPr="00770295">
        <w:rPr>
          <w:rFonts w:ascii="Verdana" w:hAnsi="Verdana"/>
          <w:color w:val="000000"/>
          <w:sz w:val="20"/>
          <w:szCs w:val="20"/>
        </w:rPr>
        <w:t>1</w:t>
      </w:r>
    </w:p>
    <w:p w14:paraId="26C86089" w14:textId="33CA2630" w:rsidR="00BA7ED2" w:rsidRPr="00770295" w:rsidRDefault="00BA7ED2"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t xml:space="preserve">к </w:t>
      </w:r>
      <w:r w:rsidR="00921E90">
        <w:rPr>
          <w:rFonts w:ascii="Verdana" w:hAnsi="Verdana"/>
          <w:color w:val="000000"/>
          <w:sz w:val="20"/>
          <w:szCs w:val="20"/>
        </w:rPr>
        <w:t>Д</w:t>
      </w:r>
      <w:r w:rsidRPr="00770295">
        <w:rPr>
          <w:rFonts w:ascii="Verdana" w:hAnsi="Verdana"/>
          <w:color w:val="000000"/>
          <w:sz w:val="20"/>
          <w:szCs w:val="20"/>
        </w:rPr>
        <w:t xml:space="preserve">оговору №________ </w:t>
      </w:r>
    </w:p>
    <w:p w14:paraId="702C2343" w14:textId="1E63FBB3" w:rsidR="00BA7ED2" w:rsidRPr="00770295" w:rsidRDefault="00CA162A"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t>от «___» __________ 20__</w:t>
      </w:r>
      <w:r w:rsidR="00BA7ED2" w:rsidRPr="00770295">
        <w:rPr>
          <w:rFonts w:ascii="Verdana" w:hAnsi="Verdana"/>
          <w:color w:val="000000"/>
          <w:sz w:val="20"/>
          <w:szCs w:val="20"/>
        </w:rPr>
        <w:t>г.</w:t>
      </w:r>
    </w:p>
    <w:p w14:paraId="6851A3B8" w14:textId="77777777" w:rsidR="00BA7ED2" w:rsidRPr="00A83D34" w:rsidRDefault="00BA7ED2" w:rsidP="00094E8D">
      <w:pPr>
        <w:spacing w:line="300" w:lineRule="atLeast"/>
        <w:rPr>
          <w:rFonts w:ascii="Verdana" w:hAnsi="Verdana"/>
          <w:b/>
          <w:color w:val="000000"/>
          <w:sz w:val="20"/>
          <w:szCs w:val="20"/>
        </w:rPr>
      </w:pPr>
    </w:p>
    <w:p w14:paraId="1F02B6B8" w14:textId="77777777" w:rsidR="00BA7ED2" w:rsidRPr="00A83D34" w:rsidRDefault="00BA7ED2" w:rsidP="00094E8D">
      <w:pPr>
        <w:spacing w:line="300" w:lineRule="atLeast"/>
        <w:rPr>
          <w:rFonts w:ascii="Verdana" w:hAnsi="Verdana"/>
          <w:color w:val="000000"/>
          <w:sz w:val="20"/>
          <w:szCs w:val="20"/>
        </w:rPr>
      </w:pPr>
    </w:p>
    <w:p w14:paraId="46286166" w14:textId="77777777" w:rsidR="00BA7ED2" w:rsidRPr="00A83D34" w:rsidRDefault="00BA7ED2" w:rsidP="00094E8D">
      <w:pPr>
        <w:spacing w:line="300" w:lineRule="atLeast"/>
        <w:rPr>
          <w:rFonts w:ascii="Verdana" w:hAnsi="Verdana"/>
          <w:color w:val="000000"/>
          <w:sz w:val="20"/>
          <w:szCs w:val="20"/>
        </w:rPr>
      </w:pPr>
    </w:p>
    <w:p w14:paraId="162D5482" w14:textId="77777777" w:rsidR="00BA7ED2" w:rsidRPr="00A83D34" w:rsidRDefault="00BA7ED2" w:rsidP="00094E8D">
      <w:pPr>
        <w:spacing w:line="300" w:lineRule="atLeast"/>
        <w:rPr>
          <w:rFonts w:ascii="Verdana" w:hAnsi="Verdana"/>
          <w:color w:val="000000"/>
          <w:sz w:val="20"/>
          <w:szCs w:val="20"/>
        </w:rPr>
      </w:pPr>
    </w:p>
    <w:p w14:paraId="640FB985" w14:textId="77777777" w:rsidR="00BA7ED2" w:rsidRPr="00A83D34" w:rsidRDefault="00BA7ED2" w:rsidP="00094E8D">
      <w:pPr>
        <w:spacing w:line="300" w:lineRule="atLeast"/>
        <w:rPr>
          <w:rFonts w:ascii="Verdana" w:hAnsi="Verdana"/>
          <w:color w:val="000000"/>
          <w:sz w:val="20"/>
          <w:szCs w:val="20"/>
        </w:rPr>
      </w:pPr>
    </w:p>
    <w:p w14:paraId="4A4D094B" w14:textId="77777777" w:rsidR="00BA7ED2" w:rsidRPr="00A83D34" w:rsidRDefault="00BA7ED2" w:rsidP="00094E8D">
      <w:pPr>
        <w:spacing w:line="300" w:lineRule="atLeast"/>
        <w:rPr>
          <w:rFonts w:ascii="Verdana" w:hAnsi="Verdana"/>
          <w:color w:val="000000"/>
          <w:sz w:val="20"/>
          <w:szCs w:val="20"/>
        </w:rPr>
      </w:pPr>
    </w:p>
    <w:p w14:paraId="086A6442" w14:textId="77777777" w:rsidR="00BA7ED2" w:rsidRPr="00A83D34" w:rsidRDefault="00BA7ED2" w:rsidP="00094E8D">
      <w:pPr>
        <w:spacing w:line="300" w:lineRule="atLeast"/>
        <w:rPr>
          <w:rFonts w:ascii="Verdana" w:hAnsi="Verdana"/>
          <w:color w:val="000000"/>
          <w:sz w:val="20"/>
          <w:szCs w:val="20"/>
        </w:rPr>
      </w:pPr>
    </w:p>
    <w:p w14:paraId="7494DB91" w14:textId="77777777" w:rsidR="00BA7ED2" w:rsidRPr="00A83D34" w:rsidRDefault="00BA7ED2" w:rsidP="00094E8D">
      <w:pPr>
        <w:spacing w:line="300" w:lineRule="atLeast"/>
        <w:rPr>
          <w:rFonts w:ascii="Verdana" w:hAnsi="Verdana"/>
          <w:color w:val="000000"/>
          <w:sz w:val="20"/>
          <w:szCs w:val="20"/>
        </w:rPr>
      </w:pPr>
    </w:p>
    <w:p w14:paraId="0DB82E3C" w14:textId="77777777" w:rsidR="00BA7ED2" w:rsidRPr="00A83D34" w:rsidRDefault="00BA7ED2" w:rsidP="00094E8D">
      <w:pPr>
        <w:spacing w:line="300" w:lineRule="atLeast"/>
        <w:rPr>
          <w:rFonts w:ascii="Verdana" w:hAnsi="Verdana"/>
          <w:color w:val="000000"/>
          <w:sz w:val="20"/>
          <w:szCs w:val="20"/>
        </w:rPr>
      </w:pPr>
    </w:p>
    <w:p w14:paraId="6DD25E47" w14:textId="77777777" w:rsidR="00BA7ED2" w:rsidRPr="00A83D34" w:rsidRDefault="00BA7ED2" w:rsidP="00094E8D">
      <w:pPr>
        <w:spacing w:line="300" w:lineRule="atLeast"/>
        <w:rPr>
          <w:rFonts w:ascii="Verdana" w:hAnsi="Verdana"/>
          <w:color w:val="000000"/>
          <w:sz w:val="20"/>
          <w:szCs w:val="20"/>
        </w:rPr>
      </w:pPr>
    </w:p>
    <w:p w14:paraId="3A77C99F" w14:textId="4F33E65E" w:rsidR="00BA7ED2" w:rsidRPr="00A83D34" w:rsidRDefault="00BA7ED2" w:rsidP="00094E8D">
      <w:pPr>
        <w:spacing w:line="300" w:lineRule="atLeast"/>
        <w:jc w:val="center"/>
        <w:rPr>
          <w:rFonts w:ascii="Verdana" w:hAnsi="Verdana"/>
          <w:color w:val="000000"/>
          <w:sz w:val="20"/>
          <w:szCs w:val="20"/>
        </w:rPr>
      </w:pPr>
      <w:r w:rsidRPr="00A83D34">
        <w:rPr>
          <w:rFonts w:ascii="Verdana" w:hAnsi="Verdana"/>
          <w:color w:val="000000"/>
          <w:sz w:val="20"/>
          <w:szCs w:val="20"/>
        </w:rPr>
        <w:t>ТЕХНИЧЕСКОЕ ЗАДАНИЕ</w:t>
      </w:r>
    </w:p>
    <w:p w14:paraId="36EA1761" w14:textId="77777777" w:rsidR="00BA7ED2" w:rsidRPr="00A83D34" w:rsidRDefault="00BA7ED2" w:rsidP="00094E8D">
      <w:pPr>
        <w:spacing w:line="300" w:lineRule="atLeast"/>
        <w:jc w:val="center"/>
        <w:rPr>
          <w:rFonts w:ascii="Verdana" w:hAnsi="Verdana"/>
          <w:color w:val="000000"/>
          <w:sz w:val="20"/>
          <w:szCs w:val="20"/>
        </w:rPr>
      </w:pPr>
      <w:r w:rsidRPr="00A83D34">
        <w:rPr>
          <w:rFonts w:ascii="Verdana" w:hAnsi="Verdana"/>
          <w:sz w:val="20"/>
          <w:szCs w:val="20"/>
        </w:rPr>
        <w:t>на _____________</w:t>
      </w:r>
    </w:p>
    <w:p w14:paraId="4D8FA859" w14:textId="77777777" w:rsidR="00BA7ED2" w:rsidRPr="00A83D34" w:rsidRDefault="00BA7ED2" w:rsidP="00094E8D">
      <w:pPr>
        <w:spacing w:line="300" w:lineRule="atLeast"/>
        <w:rPr>
          <w:rFonts w:ascii="Verdana" w:hAnsi="Verdana"/>
          <w:sz w:val="20"/>
          <w:szCs w:val="20"/>
          <w:u w:val="single"/>
        </w:rPr>
      </w:pPr>
    </w:p>
    <w:p w14:paraId="1B3A3C72" w14:textId="77777777" w:rsidR="00BA7ED2" w:rsidRPr="00A83D34" w:rsidRDefault="00BA7ED2" w:rsidP="00094E8D">
      <w:pPr>
        <w:spacing w:line="300" w:lineRule="atLeast"/>
        <w:rPr>
          <w:rFonts w:ascii="Verdana" w:hAnsi="Verdana"/>
          <w:sz w:val="20"/>
          <w:szCs w:val="20"/>
          <w:u w:val="single"/>
        </w:rPr>
      </w:pPr>
    </w:p>
    <w:p w14:paraId="242D9A49" w14:textId="77777777" w:rsidR="00BA7ED2" w:rsidRPr="00A83D34" w:rsidRDefault="00BA7ED2" w:rsidP="00094E8D">
      <w:pPr>
        <w:spacing w:line="300" w:lineRule="atLeast"/>
        <w:rPr>
          <w:rFonts w:ascii="Verdana" w:hAnsi="Verdana"/>
          <w:sz w:val="20"/>
          <w:szCs w:val="20"/>
          <w:u w:val="single"/>
        </w:rPr>
      </w:pPr>
    </w:p>
    <w:p w14:paraId="0484B731" w14:textId="77777777" w:rsidR="00BA7ED2" w:rsidRPr="00A83D34" w:rsidRDefault="00BA7ED2" w:rsidP="00094E8D">
      <w:pPr>
        <w:spacing w:line="300" w:lineRule="atLeast"/>
        <w:rPr>
          <w:rFonts w:ascii="Verdana" w:hAnsi="Verdana"/>
          <w:sz w:val="20"/>
          <w:szCs w:val="20"/>
          <w:u w:val="single"/>
        </w:rPr>
      </w:pPr>
    </w:p>
    <w:p w14:paraId="72749004" w14:textId="77777777" w:rsidR="00BA7ED2" w:rsidRPr="00A83D34" w:rsidRDefault="00BA7ED2" w:rsidP="00094E8D">
      <w:pPr>
        <w:spacing w:line="300" w:lineRule="atLeast"/>
        <w:rPr>
          <w:rFonts w:ascii="Verdana" w:hAnsi="Verdana"/>
          <w:color w:val="000000"/>
          <w:sz w:val="20"/>
          <w:szCs w:val="20"/>
        </w:rPr>
      </w:pPr>
    </w:p>
    <w:p w14:paraId="7CC5D2A6" w14:textId="77777777" w:rsidR="00BA7ED2" w:rsidRPr="00A83D34" w:rsidRDefault="00BA7ED2" w:rsidP="00094E8D">
      <w:pPr>
        <w:spacing w:line="300" w:lineRule="atLeast"/>
        <w:rPr>
          <w:rFonts w:ascii="Verdana" w:hAnsi="Verdana"/>
          <w:color w:val="000000"/>
          <w:sz w:val="20"/>
          <w:szCs w:val="20"/>
        </w:rPr>
      </w:pPr>
    </w:p>
    <w:p w14:paraId="4C2F2B68" w14:textId="77777777" w:rsidR="00BA7ED2" w:rsidRPr="00A83D34" w:rsidRDefault="00BA7ED2" w:rsidP="00094E8D">
      <w:pPr>
        <w:spacing w:line="300" w:lineRule="atLeast"/>
        <w:rPr>
          <w:rFonts w:ascii="Verdana" w:hAnsi="Verdana"/>
          <w:color w:val="000000"/>
          <w:sz w:val="20"/>
          <w:szCs w:val="20"/>
        </w:rPr>
      </w:pPr>
    </w:p>
    <w:p w14:paraId="48A10D6C" w14:textId="77777777" w:rsidR="00BA7ED2" w:rsidRPr="00A83D34" w:rsidRDefault="00BA7ED2" w:rsidP="00094E8D">
      <w:pPr>
        <w:spacing w:line="300" w:lineRule="atLeast"/>
        <w:rPr>
          <w:rFonts w:ascii="Verdana" w:hAnsi="Verdana"/>
          <w:color w:val="000000"/>
          <w:sz w:val="20"/>
          <w:szCs w:val="20"/>
        </w:rPr>
      </w:pPr>
    </w:p>
    <w:p w14:paraId="658CBD80" w14:textId="77777777" w:rsidR="00BA7ED2" w:rsidRPr="00A83D34" w:rsidRDefault="00BA7ED2" w:rsidP="00094E8D">
      <w:pPr>
        <w:spacing w:line="300" w:lineRule="atLeast"/>
        <w:rPr>
          <w:rFonts w:ascii="Verdana" w:hAnsi="Verdana"/>
          <w:color w:val="000000"/>
          <w:sz w:val="20"/>
          <w:szCs w:val="20"/>
        </w:rPr>
      </w:pPr>
    </w:p>
    <w:p w14:paraId="634ECC76" w14:textId="77777777" w:rsidR="00BA7ED2" w:rsidRPr="00A83D34" w:rsidRDefault="00BA7ED2" w:rsidP="00094E8D">
      <w:pPr>
        <w:spacing w:line="300" w:lineRule="atLeast"/>
        <w:rPr>
          <w:rFonts w:ascii="Verdana" w:hAnsi="Verdana"/>
          <w:color w:val="000000"/>
          <w:sz w:val="20"/>
          <w:szCs w:val="20"/>
        </w:rPr>
      </w:pPr>
    </w:p>
    <w:p w14:paraId="6106B976" w14:textId="77777777" w:rsidR="00BA7ED2" w:rsidRPr="00A83D34" w:rsidRDefault="00BA7ED2" w:rsidP="00094E8D">
      <w:pPr>
        <w:spacing w:line="300" w:lineRule="atLeast"/>
        <w:rPr>
          <w:rFonts w:ascii="Verdana" w:hAnsi="Verdana"/>
          <w:color w:val="000000"/>
          <w:sz w:val="20"/>
          <w:szCs w:val="20"/>
        </w:rPr>
      </w:pPr>
    </w:p>
    <w:p w14:paraId="5A05C19A" w14:textId="77777777" w:rsidR="00BA7ED2" w:rsidRPr="00A83D34" w:rsidRDefault="00BA7ED2" w:rsidP="00094E8D">
      <w:pPr>
        <w:spacing w:line="300" w:lineRule="atLeast"/>
        <w:rPr>
          <w:rFonts w:ascii="Verdana" w:hAnsi="Verdana"/>
          <w:color w:val="000000"/>
          <w:sz w:val="20"/>
          <w:szCs w:val="20"/>
        </w:rPr>
      </w:pPr>
    </w:p>
    <w:p w14:paraId="29E113B4" w14:textId="77777777" w:rsidR="00BA7ED2" w:rsidRPr="00A83D34" w:rsidRDefault="00BA7ED2" w:rsidP="00094E8D">
      <w:pPr>
        <w:spacing w:line="300" w:lineRule="atLeast"/>
        <w:rPr>
          <w:rFonts w:ascii="Verdana" w:hAnsi="Verdana"/>
          <w:color w:val="000000"/>
          <w:sz w:val="20"/>
          <w:szCs w:val="20"/>
        </w:rPr>
      </w:pPr>
    </w:p>
    <w:p w14:paraId="3ABDA34D" w14:textId="77777777" w:rsidR="00BA7ED2" w:rsidRPr="00A83D34" w:rsidRDefault="00BA7ED2" w:rsidP="00094E8D">
      <w:pPr>
        <w:spacing w:line="300" w:lineRule="atLeast"/>
        <w:rPr>
          <w:rFonts w:ascii="Verdana" w:hAnsi="Verdana"/>
          <w:color w:val="000000"/>
          <w:sz w:val="20"/>
          <w:szCs w:val="20"/>
        </w:rPr>
      </w:pPr>
    </w:p>
    <w:p w14:paraId="182EA2AF" w14:textId="77777777" w:rsidR="00BA7ED2" w:rsidRPr="00A83D34" w:rsidRDefault="00BA7ED2" w:rsidP="00094E8D">
      <w:pPr>
        <w:spacing w:line="300" w:lineRule="atLeast"/>
        <w:rPr>
          <w:rFonts w:ascii="Verdana" w:hAnsi="Verdana"/>
          <w:color w:val="000000"/>
          <w:sz w:val="20"/>
          <w:szCs w:val="20"/>
        </w:rPr>
      </w:pPr>
    </w:p>
    <w:p w14:paraId="5023C1A8" w14:textId="77777777" w:rsidR="00BA7ED2" w:rsidRPr="00A83D34" w:rsidRDefault="00BA7ED2" w:rsidP="00094E8D">
      <w:pPr>
        <w:spacing w:line="300" w:lineRule="atLeast"/>
        <w:rPr>
          <w:rFonts w:ascii="Verdana" w:hAnsi="Verdana"/>
          <w:color w:val="000000"/>
          <w:sz w:val="20"/>
          <w:szCs w:val="20"/>
        </w:rPr>
      </w:pPr>
    </w:p>
    <w:p w14:paraId="06C918B6" w14:textId="77777777" w:rsidR="00BA7ED2" w:rsidRPr="00A83D34" w:rsidRDefault="00BA7ED2" w:rsidP="00094E8D">
      <w:pPr>
        <w:spacing w:line="300" w:lineRule="atLeast"/>
        <w:rPr>
          <w:rFonts w:ascii="Verdana" w:hAnsi="Verdana"/>
          <w:color w:val="000000"/>
          <w:sz w:val="20"/>
          <w:szCs w:val="20"/>
        </w:rPr>
      </w:pPr>
    </w:p>
    <w:p w14:paraId="6BC5A6F3" w14:textId="77777777" w:rsidR="00BA7ED2" w:rsidRPr="00A83D34" w:rsidRDefault="00BA7ED2" w:rsidP="00094E8D">
      <w:pPr>
        <w:spacing w:line="300" w:lineRule="atLeast"/>
        <w:rPr>
          <w:rFonts w:ascii="Verdana" w:hAnsi="Verdana"/>
          <w:color w:val="000000"/>
          <w:sz w:val="20"/>
          <w:szCs w:val="20"/>
        </w:rPr>
      </w:pPr>
    </w:p>
    <w:p w14:paraId="38309C50" w14:textId="3BE97710" w:rsidR="00E4071C" w:rsidRDefault="00E4071C" w:rsidP="00094E8D">
      <w:pPr>
        <w:spacing w:line="300" w:lineRule="atLeast"/>
        <w:rPr>
          <w:rFonts w:ascii="Verdana" w:hAnsi="Verdana"/>
          <w:color w:val="000000"/>
          <w:sz w:val="20"/>
          <w:szCs w:val="20"/>
        </w:rPr>
      </w:pPr>
    </w:p>
    <w:p w14:paraId="06897E07" w14:textId="63B48485" w:rsidR="00E4071C" w:rsidRDefault="00E4071C" w:rsidP="00094E8D">
      <w:pPr>
        <w:spacing w:line="300" w:lineRule="atLeast"/>
        <w:rPr>
          <w:rFonts w:ascii="Verdana" w:hAnsi="Verdana"/>
          <w:color w:val="000000"/>
          <w:sz w:val="20"/>
          <w:szCs w:val="20"/>
        </w:rPr>
      </w:pPr>
    </w:p>
    <w:p w14:paraId="1F4CC214" w14:textId="5EBE31FC" w:rsidR="00E4071C" w:rsidRDefault="00E4071C" w:rsidP="00094E8D">
      <w:pPr>
        <w:spacing w:line="300" w:lineRule="atLeast"/>
        <w:rPr>
          <w:rFonts w:ascii="Verdana" w:hAnsi="Verdana"/>
          <w:color w:val="000000"/>
          <w:sz w:val="20"/>
          <w:szCs w:val="20"/>
        </w:rPr>
      </w:pPr>
    </w:p>
    <w:p w14:paraId="2F61346E" w14:textId="3F25317C" w:rsidR="00E4071C" w:rsidRDefault="00E4071C" w:rsidP="00094E8D">
      <w:pPr>
        <w:spacing w:line="300" w:lineRule="atLeast"/>
        <w:rPr>
          <w:rFonts w:ascii="Verdana" w:hAnsi="Verdana"/>
          <w:color w:val="000000"/>
          <w:sz w:val="20"/>
          <w:szCs w:val="20"/>
        </w:rPr>
      </w:pPr>
    </w:p>
    <w:p w14:paraId="1B44012D" w14:textId="77777777" w:rsidR="00E4071C" w:rsidRPr="00A83D34" w:rsidRDefault="00E4071C" w:rsidP="00094E8D">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BA7ED2" w:rsidRPr="00A83D34" w14:paraId="771D5473" w14:textId="77777777" w:rsidTr="00DF56DB">
        <w:trPr>
          <w:trHeight w:val="609"/>
        </w:trPr>
        <w:tc>
          <w:tcPr>
            <w:tcW w:w="4678" w:type="dxa"/>
            <w:shd w:val="clear" w:color="auto" w:fill="auto"/>
          </w:tcPr>
          <w:p w14:paraId="258B1DAD"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64FE2A25" w14:textId="77777777" w:rsidR="00BA7ED2" w:rsidRPr="00A83D34" w:rsidRDefault="00BA7ED2" w:rsidP="003F310B">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5A3C568"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6D8D2D6" w14:textId="4CFD7AA4" w:rsidR="00BA7ED2" w:rsidRPr="00386646" w:rsidRDefault="00F00601" w:rsidP="00094E8D">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sidR="00094E8D">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A7ED2" w:rsidRPr="00A83D34" w14:paraId="5B13DD02" w14:textId="77777777" w:rsidTr="00DF56DB">
        <w:tc>
          <w:tcPr>
            <w:tcW w:w="4678" w:type="dxa"/>
            <w:shd w:val="clear" w:color="auto" w:fill="auto"/>
          </w:tcPr>
          <w:p w14:paraId="3B3DB198"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48D2EAC3"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E850CCF"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31495677"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6586D0F8"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00BADB6"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2540046" w14:textId="77777777" w:rsidR="0092706C" w:rsidRPr="00C0673C" w:rsidRDefault="0092706C" w:rsidP="00094E8D">
      <w:pPr>
        <w:spacing w:line="300" w:lineRule="atLeast"/>
        <w:rPr>
          <w:rFonts w:ascii="Verdana" w:hAnsi="Verdana"/>
          <w:sz w:val="20"/>
          <w:szCs w:val="20"/>
        </w:rPr>
      </w:pPr>
    </w:p>
    <w:p w14:paraId="7282AAA7" w14:textId="4731F36A" w:rsidR="00AC7125" w:rsidRPr="00C0673C" w:rsidRDefault="00AC7125" w:rsidP="00094E8D">
      <w:pPr>
        <w:spacing w:line="300" w:lineRule="atLeast"/>
        <w:rPr>
          <w:rFonts w:ascii="Verdana" w:hAnsi="Verdana"/>
          <w:sz w:val="20"/>
          <w:szCs w:val="20"/>
        </w:rPr>
        <w:sectPr w:rsidR="00AC7125" w:rsidRPr="00C0673C" w:rsidSect="00E6424F">
          <w:pgSz w:w="11906" w:h="16838"/>
          <w:pgMar w:top="709" w:right="851" w:bottom="284" w:left="1134" w:header="567" w:footer="567" w:gutter="0"/>
          <w:cols w:space="720"/>
          <w:docGrid w:linePitch="360"/>
        </w:sectPr>
      </w:pPr>
    </w:p>
    <w:p w14:paraId="53A29D42" w14:textId="7B95EE89"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lastRenderedPageBreak/>
        <w:t>Приложение №</w:t>
      </w:r>
      <w:r w:rsidR="00791490" w:rsidRPr="00A83D34">
        <w:rPr>
          <w:rFonts w:ascii="Verdana" w:hAnsi="Verdana"/>
          <w:color w:val="000000"/>
          <w:sz w:val="20"/>
          <w:szCs w:val="20"/>
        </w:rPr>
        <w:t xml:space="preserve"> </w:t>
      </w:r>
      <w:r w:rsidRPr="00A83D34">
        <w:rPr>
          <w:rFonts w:ascii="Verdana" w:hAnsi="Verdana"/>
          <w:color w:val="000000"/>
          <w:sz w:val="20"/>
          <w:szCs w:val="20"/>
        </w:rPr>
        <w:t>2</w:t>
      </w:r>
    </w:p>
    <w:p w14:paraId="2077C47F" w14:textId="6D27D095"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t xml:space="preserve">к </w:t>
      </w:r>
      <w:r w:rsidR="00921E90">
        <w:rPr>
          <w:rFonts w:ascii="Verdana" w:hAnsi="Verdana"/>
          <w:color w:val="000000"/>
          <w:sz w:val="20"/>
          <w:szCs w:val="20"/>
        </w:rPr>
        <w:t>Д</w:t>
      </w:r>
      <w:r w:rsidRPr="00A83D34">
        <w:rPr>
          <w:rFonts w:ascii="Verdana" w:hAnsi="Verdana"/>
          <w:color w:val="000000"/>
          <w:sz w:val="20"/>
          <w:szCs w:val="20"/>
        </w:rPr>
        <w:t xml:space="preserve">оговору №________ </w:t>
      </w:r>
    </w:p>
    <w:p w14:paraId="2DB9F59C" w14:textId="77777777"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t>от «___» __________ 20___г.</w:t>
      </w:r>
    </w:p>
    <w:p w14:paraId="538009B9" w14:textId="77777777" w:rsidR="000E4125" w:rsidRDefault="000E4125" w:rsidP="00714101">
      <w:pPr>
        <w:spacing w:line="300" w:lineRule="atLeast"/>
        <w:ind w:right="-1"/>
        <w:rPr>
          <w:rFonts w:ascii="Verdana" w:hAnsi="Verdana"/>
          <w:sz w:val="20"/>
          <w:szCs w:val="20"/>
        </w:rPr>
      </w:pPr>
    </w:p>
    <w:p w14:paraId="4FDCAF65" w14:textId="670FCB54" w:rsidR="00BA7ED2" w:rsidRDefault="00BA7ED2" w:rsidP="00094E8D">
      <w:pPr>
        <w:spacing w:line="300" w:lineRule="atLeast"/>
        <w:ind w:right="-1"/>
        <w:jc w:val="center"/>
        <w:rPr>
          <w:rFonts w:ascii="Verdana" w:hAnsi="Verdana"/>
          <w:sz w:val="20"/>
          <w:szCs w:val="20"/>
        </w:rPr>
      </w:pPr>
      <w:r w:rsidRPr="00A83D34">
        <w:rPr>
          <w:rFonts w:ascii="Verdana" w:hAnsi="Verdana"/>
          <w:sz w:val="20"/>
          <w:szCs w:val="20"/>
        </w:rPr>
        <w:t>СПЕЦИФИКАЦИЯ</w:t>
      </w:r>
    </w:p>
    <w:p w14:paraId="63F83679" w14:textId="77777777" w:rsidR="00CF5E95" w:rsidRDefault="00CF5E95" w:rsidP="00094E8D">
      <w:pPr>
        <w:spacing w:line="300" w:lineRule="atLeast"/>
        <w:ind w:right="-1"/>
        <w:jc w:val="center"/>
        <w:rPr>
          <w:rFonts w:ascii="Verdana" w:hAnsi="Verdana"/>
          <w:sz w:val="20"/>
          <w:szCs w:val="20"/>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418"/>
        <w:gridCol w:w="1134"/>
        <w:gridCol w:w="2126"/>
        <w:gridCol w:w="851"/>
        <w:gridCol w:w="708"/>
        <w:gridCol w:w="1276"/>
        <w:gridCol w:w="1276"/>
        <w:gridCol w:w="1276"/>
        <w:gridCol w:w="1275"/>
        <w:gridCol w:w="1276"/>
      </w:tblGrid>
      <w:tr w:rsidR="00BB34E5" w:rsidRPr="00362737" w14:paraId="1F77B01C" w14:textId="77777777" w:rsidTr="00EE2A8A">
        <w:tc>
          <w:tcPr>
            <w:tcW w:w="851" w:type="dxa"/>
            <w:tcBorders>
              <w:top w:val="single" w:sz="4" w:space="0" w:color="auto"/>
              <w:left w:val="single" w:sz="4" w:space="0" w:color="auto"/>
              <w:bottom w:val="single" w:sz="4" w:space="0" w:color="auto"/>
              <w:right w:val="single" w:sz="4" w:space="0" w:color="auto"/>
            </w:tcBorders>
            <w:hideMark/>
          </w:tcPr>
          <w:p w14:paraId="5EC7E7F9"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 п/п</w:t>
            </w:r>
          </w:p>
        </w:tc>
        <w:tc>
          <w:tcPr>
            <w:tcW w:w="1984" w:type="dxa"/>
            <w:tcBorders>
              <w:top w:val="single" w:sz="4" w:space="0" w:color="auto"/>
              <w:left w:val="single" w:sz="4" w:space="0" w:color="auto"/>
              <w:bottom w:val="single" w:sz="4" w:space="0" w:color="auto"/>
              <w:right w:val="single" w:sz="4" w:space="0" w:color="auto"/>
            </w:tcBorders>
          </w:tcPr>
          <w:p w14:paraId="62B9DE2A" w14:textId="18C869D0" w:rsidR="00BB34E5" w:rsidRPr="00801F8B" w:rsidRDefault="00BB34E5" w:rsidP="00412783">
            <w:pPr>
              <w:spacing w:line="300" w:lineRule="atLeast"/>
              <w:ind w:right="-1"/>
              <w:jc w:val="center"/>
              <w:rPr>
                <w:rFonts w:ascii="Verdana" w:hAnsi="Verdana"/>
                <w:sz w:val="18"/>
                <w:szCs w:val="18"/>
              </w:rPr>
            </w:pPr>
            <w:r w:rsidRPr="00801F8B">
              <w:rPr>
                <w:rFonts w:ascii="Verdana" w:hAnsi="Verdana"/>
                <w:sz w:val="18"/>
                <w:szCs w:val="18"/>
                <w:lang w:eastAsia="en-US"/>
              </w:rPr>
              <w:t xml:space="preserve">Наименование </w:t>
            </w:r>
            <w:r w:rsidRPr="00801F8B">
              <w:rPr>
                <w:rFonts w:ascii="Verdana" w:hAnsi="Verdana"/>
                <w:sz w:val="18"/>
                <w:szCs w:val="18"/>
              </w:rPr>
              <w:t>Оборудования</w:t>
            </w:r>
            <w:r>
              <w:rPr>
                <w:rFonts w:ascii="Verdana" w:hAnsi="Verdana"/>
                <w:sz w:val="18"/>
                <w:szCs w:val="18"/>
              </w:rPr>
              <w:t xml:space="preserve"> (в том числе Услуг)</w:t>
            </w:r>
            <w:r w:rsidRPr="00801F8B">
              <w:rPr>
                <w:rFonts w:ascii="Verdana" w:hAnsi="Verdana"/>
                <w:sz w:val="18"/>
                <w:szCs w:val="18"/>
              </w:rPr>
              <w:t>,</w:t>
            </w:r>
          </w:p>
          <w:p w14:paraId="361B3238" w14:textId="2164E386"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rPr>
              <w:t>Работ</w:t>
            </w:r>
          </w:p>
        </w:tc>
        <w:tc>
          <w:tcPr>
            <w:tcW w:w="1418" w:type="dxa"/>
            <w:tcBorders>
              <w:top w:val="single" w:sz="4" w:space="0" w:color="auto"/>
              <w:left w:val="single" w:sz="4" w:space="0" w:color="auto"/>
              <w:bottom w:val="single" w:sz="4" w:space="0" w:color="auto"/>
              <w:right w:val="single" w:sz="4" w:space="0" w:color="auto"/>
            </w:tcBorders>
            <w:hideMark/>
          </w:tcPr>
          <w:p w14:paraId="4C62645C"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Технические требования</w:t>
            </w:r>
          </w:p>
        </w:tc>
        <w:tc>
          <w:tcPr>
            <w:tcW w:w="1134" w:type="dxa"/>
            <w:tcBorders>
              <w:top w:val="single" w:sz="4" w:space="0" w:color="auto"/>
              <w:left w:val="single" w:sz="4" w:space="0" w:color="auto"/>
              <w:bottom w:val="single" w:sz="4" w:space="0" w:color="auto"/>
              <w:right w:val="single" w:sz="4" w:space="0" w:color="auto"/>
            </w:tcBorders>
          </w:tcPr>
          <w:p w14:paraId="7B2090F0" w14:textId="4243D31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iCs/>
                <w:color w:val="000000"/>
                <w:sz w:val="18"/>
                <w:szCs w:val="18"/>
              </w:rPr>
              <w:t>Код ОКПД2</w:t>
            </w:r>
          </w:p>
        </w:tc>
        <w:tc>
          <w:tcPr>
            <w:tcW w:w="2126" w:type="dxa"/>
            <w:tcBorders>
              <w:top w:val="single" w:sz="4" w:space="0" w:color="auto"/>
              <w:left w:val="single" w:sz="4" w:space="0" w:color="auto"/>
              <w:bottom w:val="single" w:sz="4" w:space="0" w:color="auto"/>
              <w:right w:val="single" w:sz="4" w:space="0" w:color="auto"/>
            </w:tcBorders>
          </w:tcPr>
          <w:p w14:paraId="75B10B57" w14:textId="4E00433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Страна происхождения Оборудования</w:t>
            </w:r>
          </w:p>
        </w:tc>
        <w:tc>
          <w:tcPr>
            <w:tcW w:w="851" w:type="dxa"/>
            <w:tcBorders>
              <w:top w:val="single" w:sz="4" w:space="0" w:color="auto"/>
              <w:left w:val="single" w:sz="4" w:space="0" w:color="auto"/>
              <w:bottom w:val="single" w:sz="4" w:space="0" w:color="auto"/>
              <w:right w:val="single" w:sz="4" w:space="0" w:color="auto"/>
            </w:tcBorders>
            <w:hideMark/>
          </w:tcPr>
          <w:p w14:paraId="240CF45B"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Ед. изм.</w:t>
            </w:r>
          </w:p>
        </w:tc>
        <w:tc>
          <w:tcPr>
            <w:tcW w:w="708" w:type="dxa"/>
            <w:tcBorders>
              <w:top w:val="single" w:sz="4" w:space="0" w:color="auto"/>
              <w:left w:val="single" w:sz="4" w:space="0" w:color="auto"/>
              <w:bottom w:val="single" w:sz="4" w:space="0" w:color="auto"/>
              <w:right w:val="single" w:sz="4" w:space="0" w:color="auto"/>
            </w:tcBorders>
            <w:hideMark/>
          </w:tcPr>
          <w:p w14:paraId="20070254"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hideMark/>
          </w:tcPr>
          <w:p w14:paraId="27B703B6" w14:textId="1DD92FD4" w:rsidR="00BB34E5" w:rsidRPr="00801F8B" w:rsidRDefault="00BB34E5" w:rsidP="00BB34E5">
            <w:pPr>
              <w:spacing w:line="300" w:lineRule="atLeast"/>
              <w:jc w:val="center"/>
              <w:rPr>
                <w:rFonts w:ascii="Verdana" w:hAnsi="Verdana"/>
                <w:sz w:val="18"/>
                <w:szCs w:val="18"/>
                <w:lang w:eastAsia="en-US"/>
              </w:rPr>
            </w:pPr>
            <w:r w:rsidRPr="00801F8B">
              <w:rPr>
                <w:rFonts w:ascii="Verdana" w:hAnsi="Verdana"/>
                <w:sz w:val="18"/>
                <w:szCs w:val="18"/>
                <w:lang w:eastAsia="en-US"/>
              </w:rPr>
              <w:t>Цена за ед. без учета НДС, ___</w:t>
            </w:r>
            <w:r w:rsidRPr="00E120CC">
              <w:rPr>
                <w:rStyle w:val="aff"/>
                <w:rFonts w:ascii="Verdana" w:hAnsi="Verdana"/>
                <w:sz w:val="20"/>
                <w:szCs w:val="20"/>
              </w:rPr>
              <w:footnoteReference w:id="27"/>
            </w:r>
          </w:p>
        </w:tc>
        <w:tc>
          <w:tcPr>
            <w:tcW w:w="1276" w:type="dxa"/>
            <w:tcBorders>
              <w:top w:val="single" w:sz="4" w:space="0" w:color="auto"/>
              <w:left w:val="single" w:sz="4" w:space="0" w:color="auto"/>
              <w:bottom w:val="single" w:sz="4" w:space="0" w:color="auto"/>
              <w:right w:val="single" w:sz="4" w:space="0" w:color="auto"/>
            </w:tcBorders>
          </w:tcPr>
          <w:p w14:paraId="6D0C480E" w14:textId="221DEAA8" w:rsidR="00BB34E5" w:rsidRPr="00801F8B" w:rsidRDefault="00BB34E5" w:rsidP="00BB34E5">
            <w:pPr>
              <w:spacing w:line="300" w:lineRule="atLeast"/>
              <w:jc w:val="center"/>
              <w:rPr>
                <w:rFonts w:ascii="Verdana" w:hAnsi="Verdana"/>
                <w:sz w:val="18"/>
                <w:szCs w:val="18"/>
                <w:lang w:eastAsia="en-US"/>
              </w:rPr>
            </w:pPr>
            <w:r w:rsidRPr="00801F8B">
              <w:rPr>
                <w:rFonts w:ascii="Verdana" w:hAnsi="Verdana"/>
                <w:sz w:val="18"/>
                <w:szCs w:val="18"/>
                <w:lang w:eastAsia="en-US"/>
              </w:rPr>
              <w:t xml:space="preserve">Цена за ед. </w:t>
            </w:r>
            <w:r w:rsidR="00DB1137">
              <w:rPr>
                <w:rFonts w:ascii="Verdana" w:hAnsi="Verdana"/>
                <w:sz w:val="18"/>
                <w:szCs w:val="18"/>
                <w:lang w:eastAsia="en-US"/>
              </w:rPr>
              <w:t>в том числе</w:t>
            </w:r>
            <w:r w:rsidRPr="00801F8B">
              <w:rPr>
                <w:rFonts w:ascii="Verdana" w:hAnsi="Verdana"/>
                <w:sz w:val="18"/>
                <w:szCs w:val="18"/>
                <w:lang w:eastAsia="en-US"/>
              </w:rPr>
              <w:t xml:space="preserve"> НДС, ___</w:t>
            </w:r>
            <w:r w:rsidRPr="00E120CC">
              <w:rPr>
                <w:rStyle w:val="aff"/>
                <w:rFonts w:ascii="Verdana" w:hAnsi="Verdana"/>
                <w:sz w:val="20"/>
                <w:szCs w:val="20"/>
              </w:rPr>
              <w:footnoteReference w:id="28"/>
            </w:r>
          </w:p>
        </w:tc>
        <w:tc>
          <w:tcPr>
            <w:tcW w:w="1276" w:type="dxa"/>
            <w:tcBorders>
              <w:top w:val="single" w:sz="4" w:space="0" w:color="auto"/>
              <w:left w:val="single" w:sz="4" w:space="0" w:color="auto"/>
              <w:bottom w:val="single" w:sz="4" w:space="0" w:color="auto"/>
              <w:right w:val="single" w:sz="4" w:space="0" w:color="auto"/>
            </w:tcBorders>
          </w:tcPr>
          <w:p w14:paraId="08186C13" w14:textId="09C887B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Сумма без учета НДС __</w:t>
            </w:r>
            <w:r w:rsidRPr="00E120CC">
              <w:rPr>
                <w:rStyle w:val="aff"/>
                <w:rFonts w:ascii="Verdana" w:hAnsi="Verdana"/>
                <w:sz w:val="20"/>
                <w:szCs w:val="20"/>
              </w:rPr>
              <w:footnoteReference w:id="29"/>
            </w:r>
          </w:p>
        </w:tc>
        <w:tc>
          <w:tcPr>
            <w:tcW w:w="1275" w:type="dxa"/>
            <w:tcBorders>
              <w:top w:val="single" w:sz="4" w:space="0" w:color="auto"/>
              <w:left w:val="single" w:sz="4" w:space="0" w:color="auto"/>
              <w:bottom w:val="single" w:sz="4" w:space="0" w:color="auto"/>
              <w:right w:val="single" w:sz="4" w:space="0" w:color="auto"/>
            </w:tcBorders>
          </w:tcPr>
          <w:p w14:paraId="2BF6BD5D"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Сумма НДС __</w:t>
            </w:r>
            <w:r w:rsidRPr="00E120CC">
              <w:rPr>
                <w:rStyle w:val="aff"/>
                <w:rFonts w:ascii="Verdana" w:hAnsi="Verdana"/>
                <w:sz w:val="20"/>
                <w:szCs w:val="20"/>
              </w:rPr>
              <w:footnoteReference w:id="30"/>
            </w:r>
          </w:p>
        </w:tc>
        <w:tc>
          <w:tcPr>
            <w:tcW w:w="1276" w:type="dxa"/>
            <w:tcBorders>
              <w:top w:val="single" w:sz="4" w:space="0" w:color="auto"/>
              <w:left w:val="single" w:sz="4" w:space="0" w:color="auto"/>
              <w:bottom w:val="single" w:sz="4" w:space="0" w:color="auto"/>
              <w:right w:val="single" w:sz="4" w:space="0" w:color="auto"/>
            </w:tcBorders>
            <w:hideMark/>
          </w:tcPr>
          <w:p w14:paraId="33CB75EC" w14:textId="300CA126"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 xml:space="preserve">Сумма </w:t>
            </w:r>
            <w:r>
              <w:rPr>
                <w:rFonts w:ascii="Verdana" w:hAnsi="Verdana"/>
                <w:sz w:val="18"/>
                <w:szCs w:val="18"/>
                <w:lang w:eastAsia="en-US"/>
              </w:rPr>
              <w:t>в том числе</w:t>
            </w:r>
            <w:r w:rsidRPr="00801F8B">
              <w:rPr>
                <w:rFonts w:ascii="Verdana" w:hAnsi="Verdana"/>
                <w:sz w:val="18"/>
                <w:szCs w:val="18"/>
                <w:lang w:eastAsia="en-US"/>
              </w:rPr>
              <w:t xml:space="preserve"> НДС, ___</w:t>
            </w:r>
            <w:r w:rsidRPr="00E120CC">
              <w:rPr>
                <w:rStyle w:val="aff"/>
                <w:rFonts w:ascii="Verdana" w:hAnsi="Verdana"/>
                <w:sz w:val="20"/>
                <w:szCs w:val="20"/>
              </w:rPr>
              <w:footnoteReference w:id="31"/>
            </w:r>
          </w:p>
        </w:tc>
      </w:tr>
      <w:tr w:rsidR="00BB34E5" w:rsidRPr="00362737" w14:paraId="5D5DF49D"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4DABDFB0"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1</w:t>
            </w:r>
          </w:p>
        </w:tc>
        <w:tc>
          <w:tcPr>
            <w:tcW w:w="1984" w:type="dxa"/>
            <w:tcBorders>
              <w:top w:val="single" w:sz="4" w:space="0" w:color="auto"/>
              <w:left w:val="single" w:sz="4" w:space="0" w:color="auto"/>
              <w:bottom w:val="single" w:sz="4" w:space="0" w:color="auto"/>
              <w:right w:val="single" w:sz="4" w:space="0" w:color="auto"/>
            </w:tcBorders>
          </w:tcPr>
          <w:p w14:paraId="55B141A5" w14:textId="70D7834C"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0C304790"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803328D"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33361304" w14:textId="2B654B36"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3C8440AB"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38B1AD26"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43BFE36"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14AF0A4A"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32B71B7" w14:textId="0B353E98"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64B67AB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478F3E83" w14:textId="77777777" w:rsidR="00BB34E5" w:rsidRPr="00801F8B" w:rsidRDefault="00BB34E5" w:rsidP="00412783">
            <w:pPr>
              <w:spacing w:line="300" w:lineRule="atLeast"/>
              <w:jc w:val="center"/>
              <w:rPr>
                <w:rFonts w:ascii="Verdana" w:hAnsi="Verdana"/>
                <w:sz w:val="18"/>
                <w:szCs w:val="18"/>
                <w:lang w:eastAsia="en-US"/>
              </w:rPr>
            </w:pPr>
          </w:p>
        </w:tc>
      </w:tr>
      <w:tr w:rsidR="00BB34E5" w:rsidRPr="00362737" w14:paraId="5BB15AF6"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787E20BF"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2</w:t>
            </w:r>
          </w:p>
        </w:tc>
        <w:tc>
          <w:tcPr>
            <w:tcW w:w="1984" w:type="dxa"/>
            <w:tcBorders>
              <w:top w:val="single" w:sz="4" w:space="0" w:color="auto"/>
              <w:left w:val="single" w:sz="4" w:space="0" w:color="auto"/>
              <w:bottom w:val="single" w:sz="4" w:space="0" w:color="auto"/>
              <w:right w:val="single" w:sz="4" w:space="0" w:color="auto"/>
            </w:tcBorders>
          </w:tcPr>
          <w:p w14:paraId="19BB26F1" w14:textId="7EF5455D"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BD1A03A"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5B1A8EAD"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73FC9F25" w14:textId="5DB7468E"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3D72329F"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610CD20E"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2039B18F"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C274A2"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01A1EAE2" w14:textId="1A2A6DC9"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3BBC929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4C51081F" w14:textId="77777777" w:rsidR="00BB34E5" w:rsidRPr="00801F8B" w:rsidRDefault="00BB34E5" w:rsidP="00412783">
            <w:pPr>
              <w:spacing w:line="300" w:lineRule="atLeast"/>
              <w:jc w:val="center"/>
              <w:rPr>
                <w:rFonts w:ascii="Verdana" w:hAnsi="Verdana"/>
                <w:sz w:val="18"/>
                <w:szCs w:val="18"/>
                <w:lang w:eastAsia="en-US"/>
              </w:rPr>
            </w:pPr>
          </w:p>
        </w:tc>
      </w:tr>
      <w:tr w:rsidR="00BB34E5" w:rsidRPr="00362737" w14:paraId="32516C8F"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3DFB7712"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tcPr>
          <w:p w14:paraId="7313AFFF" w14:textId="316416CC"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5553CE42"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4E257F8C"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0B1CA74D" w14:textId="24E05B91"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54AE8F9"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05D8748C"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619ABC"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C272D40"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1CCF43" w14:textId="07016909"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34483D2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25F6FD0" w14:textId="77777777" w:rsidR="00BB34E5" w:rsidRPr="00801F8B" w:rsidRDefault="00BB34E5" w:rsidP="00412783">
            <w:pPr>
              <w:spacing w:line="300" w:lineRule="atLeast"/>
              <w:jc w:val="center"/>
              <w:rPr>
                <w:rFonts w:ascii="Verdana" w:hAnsi="Verdana"/>
                <w:sz w:val="18"/>
                <w:szCs w:val="18"/>
                <w:lang w:eastAsia="en-US"/>
              </w:rPr>
            </w:pPr>
          </w:p>
        </w:tc>
      </w:tr>
      <w:tr w:rsidR="00DB1137" w:rsidRPr="002D6D20" w14:paraId="06E9B44F" w14:textId="77777777" w:rsidTr="00EE2A8A">
        <w:trPr>
          <w:trHeight w:val="316"/>
        </w:trPr>
        <w:tc>
          <w:tcPr>
            <w:tcW w:w="14175" w:type="dxa"/>
            <w:gridSpan w:val="11"/>
            <w:tcBorders>
              <w:top w:val="single" w:sz="4" w:space="0" w:color="auto"/>
              <w:left w:val="single" w:sz="4" w:space="0" w:color="auto"/>
              <w:bottom w:val="single" w:sz="4" w:space="0" w:color="auto"/>
              <w:right w:val="single" w:sz="4" w:space="0" w:color="auto"/>
            </w:tcBorders>
          </w:tcPr>
          <w:p w14:paraId="78BE764C" w14:textId="6F8EED11" w:rsidR="00DB1137" w:rsidRPr="00801F8B" w:rsidRDefault="00DB1137" w:rsidP="00412783">
            <w:pPr>
              <w:spacing w:line="300" w:lineRule="atLeast"/>
              <w:ind w:firstLine="284"/>
              <w:jc w:val="right"/>
              <w:rPr>
                <w:rFonts w:ascii="Verdana" w:hAnsi="Verdana"/>
                <w:bCs/>
                <w:sz w:val="18"/>
                <w:szCs w:val="18"/>
                <w:lang w:eastAsia="en-US"/>
              </w:rPr>
            </w:pPr>
            <w:r w:rsidRPr="00801F8B">
              <w:rPr>
                <w:rFonts w:ascii="Verdana" w:hAnsi="Verdana"/>
                <w:sz w:val="18"/>
                <w:szCs w:val="18"/>
                <w:lang w:eastAsia="en-US"/>
              </w:rPr>
              <w:t>ИТОГО, ____</w:t>
            </w:r>
            <w:r w:rsidRPr="00801F8B">
              <w:rPr>
                <w:rStyle w:val="aff"/>
                <w:rFonts w:ascii="Verdana" w:hAnsi="Verdana"/>
                <w:sz w:val="18"/>
                <w:szCs w:val="18"/>
              </w:rPr>
              <w:footnoteReference w:id="32"/>
            </w:r>
            <w:r w:rsidRPr="00801F8B">
              <w:rPr>
                <w:rFonts w:ascii="Verdana" w:hAnsi="Verdana"/>
                <w:sz w:val="18"/>
                <w:szCs w:val="18"/>
                <w:lang w:eastAsia="en-US"/>
              </w:rPr>
              <w:t xml:space="preserve"> </w:t>
            </w:r>
            <w:r>
              <w:rPr>
                <w:rFonts w:ascii="Verdana" w:hAnsi="Verdana"/>
                <w:sz w:val="18"/>
                <w:szCs w:val="18"/>
                <w:lang w:eastAsia="en-US"/>
              </w:rPr>
              <w:t>в том числе</w:t>
            </w:r>
            <w:r w:rsidRPr="00801F8B">
              <w:rPr>
                <w:rFonts w:ascii="Verdana" w:hAnsi="Verdana"/>
                <w:sz w:val="18"/>
                <w:szCs w:val="18"/>
                <w:lang w:eastAsia="en-US"/>
              </w:rPr>
              <w:t xml:space="preserve"> НДС:</w:t>
            </w:r>
          </w:p>
        </w:tc>
        <w:tc>
          <w:tcPr>
            <w:tcW w:w="1276" w:type="dxa"/>
            <w:tcBorders>
              <w:top w:val="single" w:sz="4" w:space="0" w:color="auto"/>
              <w:left w:val="single" w:sz="4" w:space="0" w:color="auto"/>
              <w:bottom w:val="single" w:sz="4" w:space="0" w:color="auto"/>
              <w:right w:val="single" w:sz="4" w:space="0" w:color="auto"/>
            </w:tcBorders>
          </w:tcPr>
          <w:p w14:paraId="3DCD4555" w14:textId="77777777" w:rsidR="00DB1137" w:rsidRPr="00801F8B" w:rsidRDefault="00DB1137" w:rsidP="00412783">
            <w:pPr>
              <w:spacing w:line="300" w:lineRule="atLeast"/>
              <w:ind w:firstLine="284"/>
              <w:jc w:val="center"/>
              <w:rPr>
                <w:rFonts w:ascii="Verdana" w:hAnsi="Verdana"/>
                <w:bCs/>
                <w:sz w:val="18"/>
                <w:szCs w:val="18"/>
                <w:lang w:eastAsia="en-US"/>
              </w:rPr>
            </w:pPr>
          </w:p>
        </w:tc>
      </w:tr>
    </w:tbl>
    <w:p w14:paraId="23D48087" w14:textId="610AC3F2" w:rsidR="003207B6" w:rsidRDefault="00D9457C" w:rsidP="00EF5B1B">
      <w:pPr>
        <w:pStyle w:val="af4"/>
        <w:numPr>
          <w:ilvl w:val="0"/>
          <w:numId w:val="55"/>
        </w:numPr>
        <w:spacing w:line="300" w:lineRule="atLeast"/>
        <w:ind w:left="0" w:right="111" w:firstLine="708"/>
        <w:jc w:val="both"/>
        <w:rPr>
          <w:rFonts w:ascii="Verdana" w:hAnsi="Verdana"/>
          <w:color w:val="000000"/>
          <w:sz w:val="20"/>
          <w:szCs w:val="20"/>
        </w:rPr>
      </w:pPr>
      <w:r w:rsidRPr="00A83D34">
        <w:rPr>
          <w:rFonts w:ascii="Verdana" w:hAnsi="Verdana"/>
          <w:color w:val="000000"/>
          <w:sz w:val="20"/>
          <w:szCs w:val="20"/>
        </w:rPr>
        <w:t xml:space="preserve">Цена за единицу Оборудования </w:t>
      </w:r>
      <w:r w:rsidR="00C117DE" w:rsidRPr="00A83D34">
        <w:rPr>
          <w:rFonts w:ascii="Verdana" w:eastAsia="Calibri" w:hAnsi="Verdana"/>
          <w:sz w:val="20"/>
          <w:szCs w:val="20"/>
          <w:lang w:eastAsia="en-US"/>
        </w:rPr>
        <w:t>(в том числе Услуг)</w:t>
      </w:r>
      <w:r w:rsidR="001131D9">
        <w:rPr>
          <w:rFonts w:ascii="Verdana" w:hAnsi="Verdana"/>
          <w:color w:val="000000"/>
          <w:sz w:val="20"/>
          <w:szCs w:val="20"/>
        </w:rPr>
        <w:t xml:space="preserve">, </w:t>
      </w:r>
      <w:r w:rsidRPr="00A83D34">
        <w:rPr>
          <w:rFonts w:ascii="Verdana" w:hAnsi="Verdana"/>
          <w:color w:val="000000"/>
          <w:sz w:val="20"/>
          <w:szCs w:val="20"/>
        </w:rPr>
        <w:t xml:space="preserve">Работ </w:t>
      </w:r>
      <w:r w:rsidR="001131D9">
        <w:rPr>
          <w:rFonts w:ascii="Verdana" w:hAnsi="Verdana"/>
          <w:color w:val="000000"/>
          <w:sz w:val="20"/>
          <w:szCs w:val="20"/>
        </w:rPr>
        <w:t>в том числе</w:t>
      </w:r>
      <w:r w:rsidRPr="00A83D34">
        <w:rPr>
          <w:rFonts w:ascii="Verdana" w:hAnsi="Verdana"/>
          <w:color w:val="000000"/>
          <w:sz w:val="20"/>
          <w:szCs w:val="20"/>
        </w:rPr>
        <w:t xml:space="preserve"> НДС является максимальной.</w:t>
      </w:r>
      <w:r w:rsidR="001131D9">
        <w:rPr>
          <w:rStyle w:val="aff"/>
          <w:rFonts w:ascii="Verdana" w:hAnsi="Verdana"/>
          <w:color w:val="000000"/>
          <w:sz w:val="20"/>
          <w:szCs w:val="20"/>
        </w:rPr>
        <w:footnoteReference w:id="33"/>
      </w:r>
      <w:r w:rsidRPr="00A83D34">
        <w:rPr>
          <w:rFonts w:ascii="Verdana" w:hAnsi="Verdana"/>
          <w:color w:val="000000"/>
          <w:sz w:val="20"/>
          <w:szCs w:val="20"/>
        </w:rPr>
        <w:t xml:space="preserve"> Допускается уменьшение цены по каждой отдельной позиции Оборудования и/или Работ в счете и комплекте бухгалтерских документов Поставщика.</w:t>
      </w:r>
    </w:p>
    <w:p w14:paraId="43B44EB8" w14:textId="0543BCD1" w:rsidR="00E44EC0" w:rsidRDefault="00E44EC0" w:rsidP="00801F8B">
      <w:pPr>
        <w:pStyle w:val="af4"/>
        <w:numPr>
          <w:ilvl w:val="0"/>
          <w:numId w:val="55"/>
        </w:numPr>
        <w:spacing w:line="300" w:lineRule="atLeast"/>
        <w:ind w:left="0" w:right="111" w:firstLine="708"/>
        <w:jc w:val="both"/>
        <w:rPr>
          <w:rFonts w:ascii="Verdana" w:hAnsi="Verdana"/>
          <w:color w:val="000000"/>
          <w:sz w:val="20"/>
          <w:szCs w:val="20"/>
        </w:rPr>
      </w:pPr>
      <w:r w:rsidRPr="00A83D34">
        <w:rPr>
          <w:rFonts w:ascii="Verdana" w:hAnsi="Verdana"/>
          <w:sz w:val="20"/>
          <w:szCs w:val="20"/>
        </w:rPr>
        <w:t xml:space="preserve">Срок поставки Оборудования – </w:t>
      </w:r>
      <w:r w:rsidR="00722147">
        <w:rPr>
          <w:rFonts w:ascii="Verdana" w:hAnsi="Verdana"/>
          <w:sz w:val="20"/>
          <w:szCs w:val="20"/>
        </w:rPr>
        <w:t xml:space="preserve">в течение </w:t>
      </w:r>
      <w:r w:rsidRPr="00A83D34">
        <w:rPr>
          <w:rFonts w:ascii="Verdana" w:hAnsi="Verdana"/>
          <w:sz w:val="20"/>
          <w:szCs w:val="20"/>
        </w:rPr>
        <w:t xml:space="preserve">______ (_______) календарных дней </w:t>
      </w:r>
      <w:r w:rsidR="00722147" w:rsidRPr="00A83D34">
        <w:rPr>
          <w:rFonts w:ascii="Verdana" w:hAnsi="Verdana"/>
          <w:sz w:val="20"/>
          <w:szCs w:val="20"/>
        </w:rPr>
        <w:t xml:space="preserve">с даты подписания </w:t>
      </w:r>
      <w:r w:rsidR="00CF2C90">
        <w:rPr>
          <w:rFonts w:ascii="Verdana" w:hAnsi="Verdana"/>
          <w:sz w:val="20"/>
          <w:szCs w:val="20"/>
        </w:rPr>
        <w:t>Сторонами</w:t>
      </w:r>
      <w:r w:rsidR="00722147" w:rsidRPr="00A83D34">
        <w:rPr>
          <w:rFonts w:ascii="Verdana" w:hAnsi="Verdana"/>
          <w:sz w:val="20"/>
          <w:szCs w:val="20"/>
        </w:rPr>
        <w:t xml:space="preserve"> Договора</w:t>
      </w:r>
      <w:r w:rsidRPr="00A83D34">
        <w:rPr>
          <w:rFonts w:ascii="Verdana" w:hAnsi="Verdana"/>
          <w:sz w:val="20"/>
          <w:szCs w:val="20"/>
        </w:rPr>
        <w:t>.</w:t>
      </w:r>
      <w:r w:rsidR="000A60CF">
        <w:rPr>
          <w:rFonts w:ascii="Verdana" w:hAnsi="Verdana"/>
          <w:sz w:val="20"/>
          <w:szCs w:val="20"/>
        </w:rPr>
        <w:t xml:space="preserve"> </w:t>
      </w:r>
      <w:r w:rsidR="009B0E23" w:rsidRPr="002711CE">
        <w:rPr>
          <w:rFonts w:ascii="Verdana" w:hAnsi="Verdana"/>
          <w:sz w:val="20"/>
          <w:szCs w:val="20"/>
        </w:rPr>
        <w:t xml:space="preserve">Поставщик уведомляет Покупателя о готовности </w:t>
      </w:r>
      <w:r w:rsidR="009B0E23">
        <w:rPr>
          <w:rFonts w:ascii="Verdana" w:hAnsi="Verdana"/>
          <w:sz w:val="20"/>
          <w:szCs w:val="20"/>
        </w:rPr>
        <w:t>Оборудования</w:t>
      </w:r>
      <w:r w:rsidR="009B0E23" w:rsidRPr="002711CE">
        <w:rPr>
          <w:rFonts w:ascii="Verdana" w:hAnsi="Verdana"/>
          <w:sz w:val="20"/>
          <w:szCs w:val="20"/>
        </w:rPr>
        <w:t xml:space="preserve"> к </w:t>
      </w:r>
      <w:r w:rsidR="009B0E23">
        <w:rPr>
          <w:rFonts w:ascii="Verdana" w:hAnsi="Verdana"/>
          <w:sz w:val="20"/>
          <w:szCs w:val="20"/>
        </w:rPr>
        <w:t>поставке</w:t>
      </w:r>
      <w:r w:rsidR="009B0E23" w:rsidRPr="002711CE">
        <w:rPr>
          <w:rFonts w:ascii="Verdana" w:hAnsi="Verdana"/>
          <w:sz w:val="20"/>
          <w:szCs w:val="20"/>
        </w:rPr>
        <w:t xml:space="preserve"> не позднее чем за </w:t>
      </w:r>
      <w:r w:rsidR="009B0E23">
        <w:rPr>
          <w:rFonts w:ascii="Verdana" w:hAnsi="Verdana"/>
          <w:sz w:val="20"/>
          <w:szCs w:val="20"/>
        </w:rPr>
        <w:t>3</w:t>
      </w:r>
      <w:r w:rsidR="009B0E23" w:rsidRPr="002711CE">
        <w:rPr>
          <w:rFonts w:ascii="Verdana" w:hAnsi="Verdana"/>
          <w:sz w:val="20"/>
          <w:szCs w:val="20"/>
        </w:rPr>
        <w:t xml:space="preserve"> (</w:t>
      </w:r>
      <w:r w:rsidR="009B0E23">
        <w:rPr>
          <w:rFonts w:ascii="Verdana" w:hAnsi="Verdana"/>
          <w:sz w:val="20"/>
          <w:szCs w:val="20"/>
        </w:rPr>
        <w:t>три</w:t>
      </w:r>
      <w:r w:rsidR="009B0E23" w:rsidRPr="002711CE">
        <w:rPr>
          <w:rFonts w:ascii="Verdana" w:hAnsi="Verdana"/>
          <w:sz w:val="20"/>
          <w:szCs w:val="20"/>
        </w:rPr>
        <w:t xml:space="preserve">) </w:t>
      </w:r>
      <w:r w:rsidR="009B0E23">
        <w:rPr>
          <w:rFonts w:ascii="Verdana" w:hAnsi="Verdana"/>
          <w:sz w:val="20"/>
          <w:szCs w:val="20"/>
        </w:rPr>
        <w:t>рабочих</w:t>
      </w:r>
      <w:r w:rsidR="009B0E23" w:rsidRPr="002711CE">
        <w:rPr>
          <w:rFonts w:ascii="Verdana" w:hAnsi="Verdana"/>
          <w:sz w:val="20"/>
          <w:szCs w:val="20"/>
        </w:rPr>
        <w:t xml:space="preserve"> дн</w:t>
      </w:r>
      <w:r w:rsidR="009B0E23">
        <w:rPr>
          <w:rFonts w:ascii="Verdana" w:hAnsi="Verdana"/>
          <w:sz w:val="20"/>
          <w:szCs w:val="20"/>
        </w:rPr>
        <w:t>я</w:t>
      </w:r>
      <w:r w:rsidR="009B0E23" w:rsidRPr="002711CE">
        <w:rPr>
          <w:rFonts w:ascii="Verdana" w:hAnsi="Verdana"/>
          <w:sz w:val="20"/>
          <w:szCs w:val="20"/>
        </w:rPr>
        <w:t xml:space="preserve"> до </w:t>
      </w:r>
      <w:r w:rsidR="009B0E23">
        <w:rPr>
          <w:rFonts w:ascii="Verdana" w:hAnsi="Verdana"/>
          <w:sz w:val="20"/>
          <w:szCs w:val="20"/>
        </w:rPr>
        <w:t xml:space="preserve">планируемой </w:t>
      </w:r>
      <w:r w:rsidR="009B0E23" w:rsidRPr="002711CE">
        <w:rPr>
          <w:rFonts w:ascii="Verdana" w:hAnsi="Verdana"/>
          <w:sz w:val="20"/>
          <w:szCs w:val="20"/>
        </w:rPr>
        <w:t>даты поставки</w:t>
      </w:r>
      <w:r w:rsidR="009B0E23">
        <w:rPr>
          <w:rFonts w:ascii="Verdana" w:hAnsi="Verdana"/>
          <w:sz w:val="20"/>
          <w:szCs w:val="20"/>
        </w:rPr>
        <w:t xml:space="preserve"> Оборудования на склад Покупателя.</w:t>
      </w:r>
      <w:r w:rsidR="009B0E23" w:rsidRPr="00362737">
        <w:rPr>
          <w:rFonts w:ascii="Verdana" w:hAnsi="Verdana"/>
          <w:sz w:val="20"/>
          <w:szCs w:val="20"/>
        </w:rPr>
        <w:t xml:space="preserve"> </w:t>
      </w:r>
      <w:r w:rsidR="00170FEE" w:rsidRPr="00362737">
        <w:rPr>
          <w:rFonts w:ascii="Verdana" w:hAnsi="Verdana"/>
          <w:sz w:val="20"/>
          <w:szCs w:val="20"/>
        </w:rPr>
        <w:t xml:space="preserve">По согласованию с Покупателем возможна досрочная поставка </w:t>
      </w:r>
      <w:r w:rsidR="00170FEE">
        <w:rPr>
          <w:rFonts w:ascii="Verdana" w:hAnsi="Verdana"/>
          <w:sz w:val="20"/>
          <w:szCs w:val="20"/>
        </w:rPr>
        <w:t>Оборудования</w:t>
      </w:r>
      <w:r w:rsidR="00E959BD">
        <w:rPr>
          <w:rFonts w:ascii="Verdana" w:hAnsi="Verdana"/>
          <w:sz w:val="20"/>
          <w:szCs w:val="20"/>
        </w:rPr>
        <w:t xml:space="preserve"> на склад Покупателя</w:t>
      </w:r>
      <w:r w:rsidR="00170FEE">
        <w:rPr>
          <w:rFonts w:ascii="Verdana" w:hAnsi="Verdana"/>
          <w:sz w:val="20"/>
          <w:szCs w:val="20"/>
        </w:rPr>
        <w:t>.</w:t>
      </w:r>
    </w:p>
    <w:p w14:paraId="4377D004" w14:textId="2535CCDB" w:rsidR="00170FEE" w:rsidRPr="00DF56DB" w:rsidRDefault="00E44EC0" w:rsidP="00801F8B">
      <w:pPr>
        <w:pStyle w:val="af4"/>
        <w:numPr>
          <w:ilvl w:val="0"/>
          <w:numId w:val="55"/>
        </w:numPr>
        <w:spacing w:line="300" w:lineRule="atLeast"/>
        <w:ind w:left="0" w:right="-315" w:firstLine="708"/>
        <w:jc w:val="both"/>
        <w:rPr>
          <w:rFonts w:ascii="Verdana" w:hAnsi="Verdana"/>
          <w:color w:val="000000"/>
          <w:sz w:val="20"/>
          <w:szCs w:val="20"/>
        </w:rPr>
      </w:pPr>
      <w:r>
        <w:rPr>
          <w:rFonts w:ascii="Verdana" w:hAnsi="Verdana"/>
          <w:sz w:val="20"/>
          <w:szCs w:val="20"/>
        </w:rPr>
        <w:t>А</w:t>
      </w:r>
      <w:r w:rsidRPr="00362737">
        <w:rPr>
          <w:rFonts w:ascii="Verdana" w:hAnsi="Verdana"/>
          <w:sz w:val="20"/>
          <w:szCs w:val="20"/>
        </w:rPr>
        <w:t>дрес</w:t>
      </w:r>
      <w:r>
        <w:rPr>
          <w:rFonts w:ascii="Verdana" w:hAnsi="Verdana"/>
          <w:sz w:val="20"/>
          <w:szCs w:val="20"/>
        </w:rPr>
        <w:t xml:space="preserve"> </w:t>
      </w:r>
      <w:r w:rsidRPr="00362737">
        <w:rPr>
          <w:rFonts w:ascii="Verdana" w:hAnsi="Verdana"/>
          <w:sz w:val="20"/>
          <w:szCs w:val="20"/>
        </w:rPr>
        <w:t>склада Покупателя: ___________________________.</w:t>
      </w:r>
      <w:r w:rsidR="000A60CF">
        <w:rPr>
          <w:rFonts w:ascii="Verdana" w:hAnsi="Verdana"/>
          <w:sz w:val="20"/>
          <w:szCs w:val="20"/>
        </w:rPr>
        <w:t xml:space="preserve"> </w:t>
      </w:r>
    </w:p>
    <w:p w14:paraId="773CBC89" w14:textId="1C00C527" w:rsidR="00E44EC0" w:rsidRPr="00E6424F" w:rsidRDefault="00170FEE" w:rsidP="00801F8B">
      <w:pPr>
        <w:pStyle w:val="af4"/>
        <w:numPr>
          <w:ilvl w:val="0"/>
          <w:numId w:val="55"/>
        </w:numPr>
        <w:spacing w:line="300" w:lineRule="atLeast"/>
        <w:ind w:left="0" w:right="-315" w:firstLine="708"/>
        <w:jc w:val="both"/>
        <w:rPr>
          <w:rFonts w:ascii="Verdana" w:hAnsi="Verdana"/>
          <w:color w:val="000000"/>
          <w:sz w:val="20"/>
          <w:szCs w:val="20"/>
        </w:rPr>
      </w:pPr>
      <w:r>
        <w:rPr>
          <w:rFonts w:ascii="Verdana" w:hAnsi="Verdana"/>
          <w:sz w:val="20"/>
          <w:szCs w:val="20"/>
        </w:rPr>
        <w:t>Контактный т</w:t>
      </w:r>
      <w:r w:rsidR="000A60CF">
        <w:rPr>
          <w:rFonts w:ascii="Verdana" w:hAnsi="Verdana"/>
          <w:sz w:val="20"/>
          <w:szCs w:val="20"/>
        </w:rPr>
        <w:t>елефон склада Покупателя:</w:t>
      </w:r>
      <w:r>
        <w:rPr>
          <w:rFonts w:ascii="Verdana" w:hAnsi="Verdana"/>
          <w:sz w:val="20"/>
          <w:szCs w:val="20"/>
        </w:rPr>
        <w:t xml:space="preserve"> </w:t>
      </w:r>
      <w:r w:rsidR="000A60CF">
        <w:rPr>
          <w:rFonts w:ascii="Verdana" w:hAnsi="Verdana"/>
          <w:sz w:val="20"/>
          <w:szCs w:val="20"/>
        </w:rPr>
        <w:t>______________.</w:t>
      </w:r>
    </w:p>
    <w:p w14:paraId="20E950AF" w14:textId="6083E01C" w:rsidR="00414D75" w:rsidRPr="00392D2D" w:rsidRDefault="00414D75" w:rsidP="00392D2D">
      <w:pPr>
        <w:spacing w:line="300" w:lineRule="atLeast"/>
        <w:ind w:right="111"/>
        <w:jc w:val="both"/>
        <w:rPr>
          <w:rFonts w:ascii="Verdana" w:hAnsi="Verdana"/>
          <w:color w:val="000000"/>
          <w:sz w:val="20"/>
          <w:szCs w:val="20"/>
        </w:rPr>
        <w:sectPr w:rsidR="00414D75" w:rsidRPr="00392D2D" w:rsidSect="00EF5B1B">
          <w:headerReference w:type="default" r:id="rId16"/>
          <w:footerReference w:type="even" r:id="rId17"/>
          <w:pgSz w:w="16838" w:h="11906" w:orient="landscape"/>
          <w:pgMar w:top="1134" w:right="567" w:bottom="567" w:left="851" w:header="567" w:footer="567" w:gutter="0"/>
          <w:cols w:space="708"/>
          <w:docGrid w:linePitch="360"/>
        </w:sectPr>
      </w:pPr>
    </w:p>
    <w:p w14:paraId="051785ED" w14:textId="65BD6FAB" w:rsidR="0003727C" w:rsidRPr="00A83D34" w:rsidRDefault="0003727C" w:rsidP="00801F8B">
      <w:pPr>
        <w:pStyle w:val="af4"/>
        <w:numPr>
          <w:ilvl w:val="0"/>
          <w:numId w:val="55"/>
        </w:numPr>
        <w:spacing w:line="300" w:lineRule="atLeast"/>
        <w:ind w:left="284" w:right="111" w:firstLine="567"/>
        <w:jc w:val="both"/>
        <w:rPr>
          <w:rFonts w:ascii="Verdana" w:hAnsi="Verdana"/>
          <w:sz w:val="20"/>
          <w:szCs w:val="20"/>
        </w:rPr>
      </w:pPr>
      <w:r w:rsidRPr="00A83D34">
        <w:rPr>
          <w:rFonts w:ascii="Verdana" w:hAnsi="Verdana"/>
          <w:sz w:val="20"/>
          <w:szCs w:val="20"/>
        </w:rPr>
        <w:lastRenderedPageBreak/>
        <w:t>Одновременно с передачей Оборудования Поставщик обязуется передать Покупателю комплект сопроводительных документов,</w:t>
      </w:r>
      <w:r w:rsidR="008A5CA8" w:rsidRPr="00A83D34">
        <w:rPr>
          <w:rFonts w:ascii="Verdana" w:hAnsi="Verdana"/>
          <w:sz w:val="20"/>
          <w:szCs w:val="20"/>
        </w:rPr>
        <w:t xml:space="preserve"> указанных</w:t>
      </w:r>
      <w:r w:rsidRPr="00A83D34">
        <w:rPr>
          <w:rFonts w:ascii="Verdana" w:hAnsi="Verdana"/>
          <w:sz w:val="20"/>
          <w:szCs w:val="20"/>
        </w:rPr>
        <w:t xml:space="preserve"> в пункте </w:t>
      </w:r>
      <w:r w:rsidR="00FE714B" w:rsidRPr="00A83D34">
        <w:rPr>
          <w:rFonts w:ascii="Verdana" w:hAnsi="Verdana"/>
          <w:sz w:val="20"/>
          <w:szCs w:val="20"/>
        </w:rPr>
        <w:t>3.3</w:t>
      </w:r>
      <w:r w:rsidRPr="00A83D34">
        <w:rPr>
          <w:rFonts w:ascii="Verdana" w:hAnsi="Verdana"/>
          <w:sz w:val="20"/>
          <w:szCs w:val="20"/>
        </w:rPr>
        <w:t xml:space="preserve"> Договора.</w:t>
      </w:r>
    </w:p>
    <w:p w14:paraId="4480CDE8" w14:textId="77777777" w:rsidR="00D9457C" w:rsidRPr="00A83D34" w:rsidRDefault="00D9457C" w:rsidP="00094E8D">
      <w:pPr>
        <w:spacing w:line="300" w:lineRule="atLeast"/>
        <w:jc w:val="both"/>
        <w:rPr>
          <w:rFonts w:ascii="Verdana" w:hAnsi="Verdana"/>
          <w:color w:val="000000"/>
          <w:sz w:val="20"/>
          <w:szCs w:val="20"/>
        </w:rPr>
      </w:pPr>
    </w:p>
    <w:tbl>
      <w:tblPr>
        <w:tblW w:w="15025" w:type="dxa"/>
        <w:tblInd w:w="279" w:type="dxa"/>
        <w:tblLook w:val="04A0" w:firstRow="1" w:lastRow="0" w:firstColumn="1" w:lastColumn="0" w:noHBand="0" w:noVBand="1"/>
      </w:tblPr>
      <w:tblGrid>
        <w:gridCol w:w="6804"/>
        <w:gridCol w:w="8221"/>
      </w:tblGrid>
      <w:tr w:rsidR="00BA7ED2" w:rsidRPr="00A83D34" w14:paraId="626C5120" w14:textId="77777777" w:rsidTr="00DF56DB">
        <w:trPr>
          <w:trHeight w:val="609"/>
        </w:trPr>
        <w:tc>
          <w:tcPr>
            <w:tcW w:w="6804" w:type="dxa"/>
            <w:shd w:val="clear" w:color="auto" w:fill="auto"/>
          </w:tcPr>
          <w:p w14:paraId="6F5945A1" w14:textId="007645A8"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4ED13390"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tc>
        <w:tc>
          <w:tcPr>
            <w:tcW w:w="8221" w:type="dxa"/>
            <w:shd w:val="clear" w:color="auto" w:fill="auto"/>
          </w:tcPr>
          <w:p w14:paraId="4AB401BD"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6B3951C" w14:textId="60540423" w:rsidR="00BA7ED2" w:rsidRPr="00386646" w:rsidRDefault="00F00601" w:rsidP="00094E8D">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sidR="00B33FD2">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A7ED2" w:rsidRPr="00A83D34" w14:paraId="19CC20BF" w14:textId="77777777" w:rsidTr="00DF56DB">
        <w:tc>
          <w:tcPr>
            <w:tcW w:w="6804" w:type="dxa"/>
            <w:shd w:val="clear" w:color="auto" w:fill="auto"/>
          </w:tcPr>
          <w:p w14:paraId="70711F80"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3ED25A66"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6E2E049"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8221" w:type="dxa"/>
            <w:shd w:val="clear" w:color="auto" w:fill="auto"/>
          </w:tcPr>
          <w:p w14:paraId="68C31334"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1EC4A50F"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w:t>
            </w:r>
            <w:r w:rsidRPr="00A83D34">
              <w:rPr>
                <w:rFonts w:ascii="Verdana" w:hAnsi="Verdana"/>
                <w:sz w:val="20"/>
                <w:szCs w:val="20"/>
              </w:rPr>
              <w:t xml:space="preserve"> /</w:t>
            </w:r>
          </w:p>
          <w:p w14:paraId="78FCEAE4"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45E67C82" w14:textId="77777777" w:rsidR="00B3486F" w:rsidRDefault="00B3486F" w:rsidP="00471AC5">
      <w:pPr>
        <w:spacing w:line="300" w:lineRule="atLeast"/>
        <w:ind w:firstLine="284"/>
        <w:jc w:val="right"/>
        <w:rPr>
          <w:rFonts w:ascii="Verdana" w:hAnsi="Verdana"/>
          <w:sz w:val="20"/>
          <w:szCs w:val="20"/>
        </w:rPr>
        <w:sectPr w:rsidR="00B3486F" w:rsidSect="00471AC5">
          <w:headerReference w:type="default" r:id="rId18"/>
          <w:pgSz w:w="16838" w:h="11906" w:orient="landscape"/>
          <w:pgMar w:top="1134" w:right="567" w:bottom="567" w:left="567" w:header="567" w:footer="567" w:gutter="0"/>
          <w:cols w:space="708"/>
          <w:docGrid w:linePitch="360"/>
        </w:sectPr>
      </w:pPr>
    </w:p>
    <w:p w14:paraId="04A34760" w14:textId="77777777"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Pr>
          <w:rFonts w:ascii="Verdana" w:hAnsi="Verdana"/>
          <w:sz w:val="20"/>
          <w:szCs w:val="20"/>
        </w:rPr>
        <w:t>3</w:t>
      </w:r>
      <w:r w:rsidRPr="00040364">
        <w:rPr>
          <w:rStyle w:val="aff"/>
          <w:rFonts w:ascii="Verdana" w:hAnsi="Verdana"/>
          <w:sz w:val="20"/>
          <w:szCs w:val="20"/>
        </w:rPr>
        <w:footnoteReference w:id="34"/>
      </w:r>
    </w:p>
    <w:p w14:paraId="06F5EFD1" w14:textId="440E8F26"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t xml:space="preserve">к </w:t>
      </w:r>
      <w:r>
        <w:rPr>
          <w:rFonts w:ascii="Verdana" w:hAnsi="Verdana"/>
          <w:sz w:val="20"/>
          <w:szCs w:val="20"/>
        </w:rPr>
        <w:t>Д</w:t>
      </w:r>
      <w:r w:rsidRPr="00362737">
        <w:rPr>
          <w:rFonts w:ascii="Verdana" w:hAnsi="Verdana"/>
          <w:sz w:val="20"/>
          <w:szCs w:val="20"/>
        </w:rPr>
        <w:t>оговору № ________</w:t>
      </w:r>
    </w:p>
    <w:p w14:paraId="23FDD269" w14:textId="77777777"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5B7DC36F" w14:textId="77777777" w:rsidR="00921E90" w:rsidRDefault="00921E90" w:rsidP="00921E90">
      <w:pPr>
        <w:widowControl w:val="0"/>
        <w:autoSpaceDE w:val="0"/>
        <w:autoSpaceDN w:val="0"/>
        <w:adjustRightInd w:val="0"/>
        <w:spacing w:line="300" w:lineRule="atLeast"/>
        <w:jc w:val="center"/>
        <w:rPr>
          <w:rFonts w:ascii="Verdana" w:hAnsi="Verdana"/>
          <w:b/>
          <w:sz w:val="20"/>
        </w:rPr>
      </w:pPr>
    </w:p>
    <w:p w14:paraId="02BF697F" w14:textId="750BFC65" w:rsidR="00921E90" w:rsidRPr="00056688" w:rsidRDefault="00921E90" w:rsidP="00921E90">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043EDD65" w14:textId="77777777" w:rsidR="00921E90" w:rsidRPr="00056688" w:rsidRDefault="00921E90" w:rsidP="00921E90">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7AC01E44" w14:textId="77777777" w:rsidR="00921E90" w:rsidRPr="00A3421F" w:rsidRDefault="00921E90" w:rsidP="00921E90">
      <w:pPr>
        <w:spacing w:line="300" w:lineRule="atLeast"/>
        <w:jc w:val="center"/>
        <w:rPr>
          <w:rFonts w:ascii="Verdana" w:hAnsi="Verdana"/>
          <w:bCs/>
          <w:sz w:val="20"/>
        </w:rPr>
      </w:pPr>
    </w:p>
    <w:p w14:paraId="37561ED7" w14:textId="77777777" w:rsidR="00921E90" w:rsidRPr="00FA6DCA" w:rsidRDefault="00921E90" w:rsidP="00921E90">
      <w:pPr>
        <w:numPr>
          <w:ilvl w:val="0"/>
          <w:numId w:val="60"/>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DE9EA4E" w14:textId="77777777" w:rsidR="00921E90" w:rsidRPr="00931BD0" w:rsidRDefault="00921E90" w:rsidP="00921E90">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1CEA820"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40149BC8"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71A91E6C" w14:textId="77777777" w:rsidR="00921E90" w:rsidRPr="00931BD0" w:rsidRDefault="00921E90" w:rsidP="00921E90">
      <w:pPr>
        <w:numPr>
          <w:ilvl w:val="0"/>
          <w:numId w:val="61"/>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0000FC1D" w14:textId="77777777" w:rsidR="00921E90" w:rsidRPr="00931BD0" w:rsidRDefault="00921E90" w:rsidP="00921E90">
      <w:pPr>
        <w:numPr>
          <w:ilvl w:val="0"/>
          <w:numId w:val="61"/>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0D4A726" w14:textId="0E1AC00E"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B37E9C">
        <w:rPr>
          <w:rFonts w:ascii="Verdana" w:hAnsi="Verdana"/>
          <w:sz w:val="20"/>
        </w:rPr>
        <w:t>от 06.04.2011 г</w:t>
      </w:r>
      <w:r w:rsidR="006F08DC">
        <w:rPr>
          <w:rFonts w:ascii="Verdana" w:hAnsi="Verdana"/>
          <w:sz w:val="20"/>
        </w:rPr>
        <w:t>ода</w:t>
      </w:r>
      <w:r>
        <w:rPr>
          <w:rFonts w:ascii="Verdana" w:hAnsi="Verdana"/>
          <w:sz w:val="20"/>
        </w:rPr>
        <w:t xml:space="preserve"> </w:t>
      </w:r>
      <w:r w:rsidR="006F08DC" w:rsidRPr="00931BD0">
        <w:rPr>
          <w:rFonts w:ascii="Verdana" w:hAnsi="Verdana"/>
          <w:sz w:val="20"/>
        </w:rPr>
        <w:t>№</w:t>
      </w:r>
      <w:r w:rsidR="006F08DC">
        <w:rPr>
          <w:rFonts w:ascii="Verdana" w:hAnsi="Verdana"/>
          <w:sz w:val="20"/>
        </w:rPr>
        <w:t> </w:t>
      </w:r>
      <w:r w:rsidRPr="00931BD0">
        <w:rPr>
          <w:rFonts w:ascii="Verdana" w:hAnsi="Verdana"/>
          <w:sz w:val="20"/>
        </w:rPr>
        <w:t>63-ФЗ «Об электронной подписи»</w:t>
      </w:r>
      <w:r w:rsidR="00B37E9C">
        <w:rPr>
          <w:rFonts w:ascii="Verdana" w:hAnsi="Verdana"/>
          <w:sz w:val="20"/>
        </w:rPr>
        <w:t xml:space="preserve">, </w:t>
      </w:r>
      <w:r w:rsidR="00B37E9C"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B37E9C">
        <w:rPr>
          <w:rFonts w:ascii="Verdana" w:hAnsi="Verdana"/>
          <w:sz w:val="20"/>
        </w:rPr>
        <w:t>ЭП</w:t>
      </w:r>
    </w:p>
    <w:p w14:paraId="391D22A4"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2DC6BA02"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3BDA9CB1" w14:textId="334696E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69" w:name="_Hlk97113960"/>
      <w:r w:rsidR="00B37E9C"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B37E9C">
        <w:rPr>
          <w:rFonts w:ascii="Verdana" w:hAnsi="Verdana"/>
          <w:sz w:val="20"/>
        </w:rPr>
        <w:t xml:space="preserve"> ЭП </w:t>
      </w:r>
      <w:r w:rsidR="00B37E9C" w:rsidRPr="003032AB">
        <w:rPr>
          <w:rFonts w:ascii="Verdana" w:hAnsi="Verdana"/>
          <w:sz w:val="20"/>
        </w:rPr>
        <w:t>юридическим и физическим лицам</w:t>
      </w:r>
      <w:r w:rsidR="00B37E9C">
        <w:rPr>
          <w:rFonts w:ascii="Verdana" w:hAnsi="Verdana"/>
          <w:sz w:val="20"/>
        </w:rPr>
        <w:t xml:space="preserve"> в соответствии с требованиями</w:t>
      </w:r>
      <w:r w:rsidR="00B37E9C" w:rsidRPr="00931BD0">
        <w:rPr>
          <w:rFonts w:ascii="Verdana" w:hAnsi="Verdana"/>
          <w:sz w:val="20"/>
        </w:rPr>
        <w:t xml:space="preserve"> Федеральн</w:t>
      </w:r>
      <w:r w:rsidR="00B37E9C">
        <w:rPr>
          <w:rFonts w:ascii="Verdana" w:hAnsi="Verdana"/>
          <w:sz w:val="20"/>
        </w:rPr>
        <w:t>ого</w:t>
      </w:r>
      <w:r w:rsidR="00B37E9C" w:rsidRPr="00931BD0">
        <w:rPr>
          <w:rFonts w:ascii="Verdana" w:hAnsi="Verdana"/>
          <w:sz w:val="20"/>
        </w:rPr>
        <w:t xml:space="preserve"> закон</w:t>
      </w:r>
      <w:r w:rsidR="00B37E9C">
        <w:rPr>
          <w:rFonts w:ascii="Verdana" w:hAnsi="Verdana"/>
          <w:sz w:val="20"/>
        </w:rPr>
        <w:t>а</w:t>
      </w:r>
      <w:bookmarkEnd w:id="169"/>
      <w:r w:rsidRPr="00931BD0">
        <w:rPr>
          <w:rFonts w:ascii="Verdana" w:hAnsi="Verdana"/>
          <w:sz w:val="20"/>
        </w:rPr>
        <w:t xml:space="preserve"> от 06.04.2011 </w:t>
      </w:r>
      <w:r>
        <w:rPr>
          <w:rFonts w:ascii="Verdana" w:hAnsi="Verdana"/>
          <w:sz w:val="20"/>
        </w:rPr>
        <w:t>г</w:t>
      </w:r>
      <w:r w:rsidR="006F08DC">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4CBA1475" w14:textId="77777777" w:rsidR="00921E90" w:rsidRPr="00FA6DCA" w:rsidRDefault="00921E90" w:rsidP="00921E90">
      <w:pPr>
        <w:numPr>
          <w:ilvl w:val="0"/>
          <w:numId w:val="60"/>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19AFA466" w14:textId="77777777" w:rsidR="00921E90" w:rsidRPr="00750748"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2429302"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4F0E5ECF" w14:textId="1750444D" w:rsidR="00921E90" w:rsidRDefault="00921E90" w:rsidP="00921E90">
      <w:pPr>
        <w:numPr>
          <w:ilvl w:val="0"/>
          <w:numId w:val="65"/>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B37E9C" w:rsidRPr="00E120CC">
        <w:rPr>
          <w:rFonts w:ascii="Verdana" w:hAnsi="Verdana"/>
          <w:sz w:val="20"/>
        </w:rPr>
        <w:t>;</w:t>
      </w:r>
    </w:p>
    <w:p w14:paraId="737EFC11" w14:textId="77777777" w:rsidR="00B37E9C" w:rsidRPr="00931BD0" w:rsidRDefault="00B37E9C" w:rsidP="00B37E9C">
      <w:pPr>
        <w:numPr>
          <w:ilvl w:val="0"/>
          <w:numId w:val="65"/>
        </w:numPr>
        <w:spacing w:line="300" w:lineRule="atLeast"/>
        <w:ind w:left="0" w:firstLine="709"/>
        <w:jc w:val="both"/>
        <w:rPr>
          <w:rFonts w:ascii="Verdana" w:hAnsi="Verdana"/>
          <w:sz w:val="20"/>
        </w:rPr>
      </w:pPr>
      <w:bookmarkStart w:id="170"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35"/>
      </w:r>
    </w:p>
    <w:bookmarkEnd w:id="170"/>
    <w:p w14:paraId="7558160C"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4F52BBF3" w14:textId="3617F023"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6F08DC">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4014134"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2F2F3F42"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429A98E0" w14:textId="77777777" w:rsidR="00921E90" w:rsidRPr="00687684" w:rsidRDefault="00921E90" w:rsidP="00921E90">
      <w:pPr>
        <w:numPr>
          <w:ilvl w:val="0"/>
          <w:numId w:val="60"/>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3FE7914E"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31BE4590"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6B7F7230"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134C8337"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9529E7B" w14:textId="4F644ED9"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6F08DC">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196DC27"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4388AD98"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D786992"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3F76FF93"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33775DB"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11B12907"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47FBC8C"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37119E1" w14:textId="77777777" w:rsidR="00921E9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64FAB077"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0050BC5F" w14:textId="77777777" w:rsidR="00921E90" w:rsidRPr="00687684" w:rsidRDefault="00921E90" w:rsidP="00921E90">
      <w:pPr>
        <w:numPr>
          <w:ilvl w:val="0"/>
          <w:numId w:val="60"/>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345734A5"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108B7743" w14:textId="77777777" w:rsidR="00921E90" w:rsidRPr="00687684" w:rsidRDefault="00921E90" w:rsidP="00921E90">
      <w:pPr>
        <w:numPr>
          <w:ilvl w:val="0"/>
          <w:numId w:val="67"/>
        </w:numPr>
        <w:spacing w:line="300" w:lineRule="atLeast"/>
        <w:ind w:left="0" w:firstLine="709"/>
        <w:rPr>
          <w:rFonts w:ascii="Verdana" w:hAnsi="Verdana"/>
          <w:b/>
          <w:bCs/>
          <w:sz w:val="20"/>
        </w:rPr>
      </w:pPr>
      <w:r w:rsidRPr="00687684">
        <w:rPr>
          <w:rFonts w:ascii="Verdana" w:hAnsi="Verdana"/>
          <w:b/>
          <w:bCs/>
          <w:sz w:val="20"/>
        </w:rPr>
        <w:t>ПРОЧИЕ УСЛОВИЯ</w:t>
      </w:r>
    </w:p>
    <w:p w14:paraId="516AF49E"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0F3742D8" w14:textId="77777777" w:rsidR="00921E9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60C0C18"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738D454"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CD27BC" w14:textId="77777777" w:rsidR="00921E9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6D7A1C01" w14:textId="77777777" w:rsidR="00921E90" w:rsidRPr="00D32091"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009141DC" w14:textId="77777777" w:rsidR="00921E90" w:rsidRPr="00477EF7" w:rsidRDefault="00921E90" w:rsidP="00921E90">
      <w:pPr>
        <w:pStyle w:val="af4"/>
        <w:numPr>
          <w:ilvl w:val="0"/>
          <w:numId w:val="59"/>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5F985330" w14:textId="77777777" w:rsidR="00921E90" w:rsidRDefault="00921E90" w:rsidP="00921E90">
      <w:pPr>
        <w:pStyle w:val="af4"/>
        <w:numPr>
          <w:ilvl w:val="0"/>
          <w:numId w:val="59"/>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71BC301A" w14:textId="77777777" w:rsidR="00921E90" w:rsidRPr="00890794" w:rsidRDefault="00921E90" w:rsidP="00921E90">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921E90" w:rsidRPr="00386646" w14:paraId="59EE280D" w14:textId="77777777" w:rsidTr="00025587">
        <w:trPr>
          <w:trHeight w:val="609"/>
        </w:trPr>
        <w:tc>
          <w:tcPr>
            <w:tcW w:w="4678" w:type="dxa"/>
            <w:shd w:val="clear" w:color="auto" w:fill="auto"/>
          </w:tcPr>
          <w:p w14:paraId="5B8E4EAE"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7D6D3F26"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631CA21E"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5C8448EA"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36A9AD3A" w14:textId="77777777" w:rsidTr="00025587">
        <w:tc>
          <w:tcPr>
            <w:tcW w:w="4678" w:type="dxa"/>
            <w:shd w:val="clear" w:color="auto" w:fill="auto"/>
          </w:tcPr>
          <w:p w14:paraId="20835BE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6A699D4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0C4CB3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8B51649"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6624BA9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A165AE4"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6676017" w14:textId="77777777" w:rsidR="00921E90" w:rsidRPr="00D32091" w:rsidRDefault="00921E90" w:rsidP="00921E90">
      <w:pPr>
        <w:pStyle w:val="af4"/>
        <w:spacing w:line="300" w:lineRule="atLeast"/>
        <w:ind w:left="709"/>
        <w:jc w:val="both"/>
        <w:rPr>
          <w:rFonts w:ascii="Verdana" w:hAnsi="Verdana"/>
          <w:sz w:val="20"/>
        </w:rPr>
      </w:pPr>
    </w:p>
    <w:p w14:paraId="66DE19E9" w14:textId="77777777" w:rsidR="00921E90" w:rsidRDefault="00921E90" w:rsidP="00921E90">
      <w:pPr>
        <w:spacing w:line="300" w:lineRule="atLeast"/>
        <w:rPr>
          <w:rFonts w:ascii="Verdana" w:hAnsi="Verdana"/>
          <w:b/>
          <w:sz w:val="20"/>
        </w:rPr>
        <w:sectPr w:rsidR="00921E90" w:rsidSect="00025587">
          <w:headerReference w:type="default" r:id="rId19"/>
          <w:pgSz w:w="11906" w:h="16838"/>
          <w:pgMar w:top="567" w:right="567" w:bottom="567" w:left="1134" w:header="567" w:footer="567" w:gutter="0"/>
          <w:cols w:space="708"/>
          <w:docGrid w:linePitch="360"/>
        </w:sectPr>
      </w:pPr>
    </w:p>
    <w:p w14:paraId="7194EB64" w14:textId="77777777" w:rsidR="00921E90" w:rsidRPr="00DF55DB" w:rsidRDefault="00921E90" w:rsidP="00921E90">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0B84B72E" w14:textId="4C2F192E" w:rsidR="00921E90" w:rsidRDefault="00921E90" w:rsidP="009C4514">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A3EF476" w14:textId="77777777" w:rsidR="00745AD2" w:rsidRDefault="00745AD2" w:rsidP="00921E90">
      <w:pPr>
        <w:spacing w:line="300" w:lineRule="atLeast"/>
        <w:jc w:val="both"/>
        <w:rPr>
          <w:rFonts w:ascii="Verdana" w:hAnsi="Verdana"/>
          <w:sz w:val="20"/>
        </w:rPr>
      </w:pPr>
    </w:p>
    <w:p w14:paraId="67945E6B" w14:textId="77777777" w:rsidR="00373C2A" w:rsidRPr="00C80E87" w:rsidRDefault="00921E90" w:rsidP="00373C2A">
      <w:pPr>
        <w:spacing w:line="300" w:lineRule="atLeast"/>
        <w:jc w:val="center"/>
        <w:rPr>
          <w:rFonts w:ascii="Verdana" w:hAnsi="Verdana"/>
          <w:bCs/>
          <w:sz w:val="20"/>
        </w:rPr>
      </w:pPr>
      <w:r w:rsidRPr="00C80E87">
        <w:rPr>
          <w:rFonts w:ascii="Verdana" w:hAnsi="Verdana"/>
          <w:bCs/>
          <w:sz w:val="20"/>
        </w:rPr>
        <w:t>Перечень документов</w:t>
      </w:r>
      <w:r w:rsidR="00373C2A" w:rsidRPr="00E120CC">
        <w:rPr>
          <w:rStyle w:val="aff"/>
          <w:rFonts w:ascii="Verdana" w:hAnsi="Verdana"/>
          <w:bCs/>
          <w:iCs/>
          <w:kern w:val="16"/>
          <w:sz w:val="20"/>
          <w:szCs w:val="20"/>
        </w:rPr>
        <w:footnoteReference w:id="36"/>
      </w:r>
    </w:p>
    <w:p w14:paraId="73C991D7" w14:textId="77777777" w:rsidR="00921E90" w:rsidRPr="00C80E87" w:rsidRDefault="00921E90" w:rsidP="00921E90">
      <w:pPr>
        <w:spacing w:line="300" w:lineRule="atLeast"/>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921E90" w:rsidRPr="00931BD0" w14:paraId="569D58CB" w14:textId="77777777" w:rsidTr="00025587">
        <w:trPr>
          <w:trHeight w:val="252"/>
          <w:jc w:val="center"/>
        </w:trPr>
        <w:tc>
          <w:tcPr>
            <w:tcW w:w="545" w:type="pct"/>
            <w:vAlign w:val="center"/>
          </w:tcPr>
          <w:p w14:paraId="16ECD37A" w14:textId="77777777" w:rsidR="00921E90" w:rsidRPr="00C80E87" w:rsidRDefault="00921E90" w:rsidP="00025587">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1679B83A" w14:textId="77777777" w:rsidR="00921E90" w:rsidRPr="00C80E87" w:rsidRDefault="00921E90" w:rsidP="00025587">
            <w:pPr>
              <w:spacing w:line="300" w:lineRule="atLeast"/>
              <w:jc w:val="center"/>
              <w:rPr>
                <w:rFonts w:ascii="Verdana" w:hAnsi="Verdana"/>
                <w:sz w:val="20"/>
              </w:rPr>
            </w:pPr>
            <w:r w:rsidRPr="00C80E87">
              <w:rPr>
                <w:rFonts w:ascii="Verdana" w:hAnsi="Verdana"/>
                <w:sz w:val="20"/>
              </w:rPr>
              <w:t>Наименование документа</w:t>
            </w:r>
          </w:p>
        </w:tc>
      </w:tr>
      <w:tr w:rsidR="00921E90" w:rsidRPr="00931BD0" w14:paraId="3B226394" w14:textId="77777777" w:rsidTr="00025587">
        <w:trPr>
          <w:trHeight w:val="252"/>
          <w:jc w:val="center"/>
        </w:trPr>
        <w:tc>
          <w:tcPr>
            <w:tcW w:w="5000" w:type="pct"/>
            <w:gridSpan w:val="2"/>
            <w:vAlign w:val="center"/>
          </w:tcPr>
          <w:p w14:paraId="6D6447C6" w14:textId="77777777" w:rsidR="00921E90" w:rsidRPr="00FB7FF9" w:rsidRDefault="00921E90" w:rsidP="00025587">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921E90" w:rsidRPr="00931BD0" w14:paraId="33B12E20" w14:textId="77777777" w:rsidTr="00025587">
        <w:trPr>
          <w:trHeight w:val="252"/>
          <w:jc w:val="center"/>
        </w:trPr>
        <w:tc>
          <w:tcPr>
            <w:tcW w:w="545" w:type="pct"/>
            <w:vAlign w:val="center"/>
          </w:tcPr>
          <w:p w14:paraId="3152E6E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5471FAD9" w14:textId="77777777" w:rsidR="00921E90" w:rsidRPr="00BD4EB9" w:rsidRDefault="00921E90" w:rsidP="00025587">
            <w:pPr>
              <w:spacing w:line="300" w:lineRule="atLeast"/>
              <w:rPr>
                <w:rFonts w:ascii="Verdana" w:hAnsi="Verdana"/>
                <w:sz w:val="20"/>
              </w:rPr>
            </w:pPr>
            <w:r>
              <w:rPr>
                <w:rFonts w:ascii="Verdana" w:hAnsi="Verdana"/>
                <w:sz w:val="20"/>
              </w:rPr>
              <w:t>Договор</w:t>
            </w:r>
          </w:p>
        </w:tc>
      </w:tr>
      <w:tr w:rsidR="00921E90" w:rsidRPr="00931BD0" w14:paraId="044AE812" w14:textId="77777777" w:rsidTr="00025587">
        <w:trPr>
          <w:trHeight w:val="252"/>
          <w:jc w:val="center"/>
        </w:trPr>
        <w:tc>
          <w:tcPr>
            <w:tcW w:w="545" w:type="pct"/>
            <w:vAlign w:val="center"/>
          </w:tcPr>
          <w:p w14:paraId="2F434C8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43DCAFA3" w14:textId="3EACF199" w:rsidR="00921E90" w:rsidRPr="00FB7FF9" w:rsidRDefault="00921E90" w:rsidP="00025587">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921E90" w:rsidRPr="00931BD0" w14:paraId="304703CB" w14:textId="77777777" w:rsidTr="00025587">
        <w:trPr>
          <w:trHeight w:val="252"/>
          <w:jc w:val="center"/>
        </w:trPr>
        <w:tc>
          <w:tcPr>
            <w:tcW w:w="545" w:type="pct"/>
            <w:vAlign w:val="center"/>
          </w:tcPr>
          <w:p w14:paraId="48B5A493"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B77716B" w14:textId="77777777" w:rsidR="00921E90" w:rsidRPr="00FB7FF9" w:rsidRDefault="00921E90" w:rsidP="00025587">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921E90" w:rsidRPr="00931BD0" w14:paraId="30027A63" w14:textId="77777777" w:rsidTr="00025587">
        <w:trPr>
          <w:trHeight w:val="252"/>
          <w:jc w:val="center"/>
        </w:trPr>
        <w:tc>
          <w:tcPr>
            <w:tcW w:w="545" w:type="pct"/>
            <w:vAlign w:val="center"/>
          </w:tcPr>
          <w:p w14:paraId="2F694835"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503DB56" w14:textId="77777777" w:rsidR="00921E90" w:rsidRPr="00FB7FF9" w:rsidRDefault="00921E90" w:rsidP="00025587">
            <w:pPr>
              <w:spacing w:line="300" w:lineRule="atLeast"/>
              <w:rPr>
                <w:rFonts w:ascii="Verdana" w:hAnsi="Verdana"/>
                <w:sz w:val="20"/>
              </w:rPr>
            </w:pPr>
            <w:r w:rsidRPr="00FB7FF9">
              <w:rPr>
                <w:rFonts w:ascii="Verdana" w:hAnsi="Verdana"/>
                <w:sz w:val="20"/>
              </w:rPr>
              <w:t>Уведомление о расторжении договора</w:t>
            </w:r>
          </w:p>
        </w:tc>
      </w:tr>
      <w:tr w:rsidR="00630B11" w:rsidRPr="00931BD0" w14:paraId="6AF25083" w14:textId="77777777" w:rsidTr="00025587">
        <w:trPr>
          <w:trHeight w:val="252"/>
          <w:jc w:val="center"/>
        </w:trPr>
        <w:tc>
          <w:tcPr>
            <w:tcW w:w="545" w:type="pct"/>
            <w:vAlign w:val="center"/>
          </w:tcPr>
          <w:p w14:paraId="3394BD0C" w14:textId="77777777" w:rsidR="00630B11" w:rsidRPr="00931BD0" w:rsidRDefault="00630B11" w:rsidP="00921E90">
            <w:pPr>
              <w:numPr>
                <w:ilvl w:val="0"/>
                <w:numId w:val="68"/>
              </w:numPr>
              <w:spacing w:line="300" w:lineRule="atLeast"/>
              <w:ind w:left="567" w:hanging="567"/>
              <w:rPr>
                <w:rFonts w:ascii="Verdana" w:hAnsi="Verdana"/>
                <w:sz w:val="20"/>
              </w:rPr>
            </w:pPr>
          </w:p>
        </w:tc>
        <w:tc>
          <w:tcPr>
            <w:tcW w:w="4455" w:type="pct"/>
            <w:vAlign w:val="center"/>
          </w:tcPr>
          <w:p w14:paraId="6C25386B" w14:textId="0F5E6507" w:rsidR="00630B11" w:rsidRPr="00FB7FF9" w:rsidRDefault="00630B11" w:rsidP="00025587">
            <w:pPr>
              <w:spacing w:line="300" w:lineRule="atLeast"/>
              <w:rPr>
                <w:rFonts w:ascii="Verdana" w:hAnsi="Verdana"/>
                <w:sz w:val="20"/>
              </w:rPr>
            </w:pPr>
            <w:r>
              <w:rPr>
                <w:rFonts w:ascii="Verdana" w:hAnsi="Verdana"/>
                <w:sz w:val="20"/>
              </w:rPr>
              <w:t>Акт сверки взаимных расчетов</w:t>
            </w:r>
          </w:p>
        </w:tc>
      </w:tr>
      <w:tr w:rsidR="00921E90" w:rsidRPr="00931BD0" w14:paraId="1C774AAA" w14:textId="77777777" w:rsidTr="00025587">
        <w:trPr>
          <w:trHeight w:val="252"/>
          <w:jc w:val="center"/>
        </w:trPr>
        <w:tc>
          <w:tcPr>
            <w:tcW w:w="5000" w:type="pct"/>
            <w:gridSpan w:val="2"/>
            <w:vAlign w:val="center"/>
          </w:tcPr>
          <w:p w14:paraId="6A1E0373" w14:textId="77777777" w:rsidR="00921E90" w:rsidRPr="00FB7FF9" w:rsidRDefault="00921E90" w:rsidP="00025587">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921E90" w:rsidRPr="00931BD0" w14:paraId="58202BFF" w14:textId="77777777" w:rsidTr="00025587">
        <w:trPr>
          <w:trHeight w:val="252"/>
          <w:jc w:val="center"/>
        </w:trPr>
        <w:tc>
          <w:tcPr>
            <w:tcW w:w="545" w:type="pct"/>
            <w:vAlign w:val="center"/>
          </w:tcPr>
          <w:p w14:paraId="27782736"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47851916" w14:textId="77777777" w:rsidR="00921E90" w:rsidRPr="00931BD0" w:rsidDel="00573CDC" w:rsidRDefault="00921E90" w:rsidP="00025587">
            <w:pPr>
              <w:spacing w:line="300" w:lineRule="atLeast"/>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921E90" w:rsidRPr="00931BD0" w14:paraId="294DC19D" w14:textId="77777777" w:rsidTr="00025587">
        <w:trPr>
          <w:trHeight w:val="252"/>
          <w:jc w:val="center"/>
        </w:trPr>
        <w:tc>
          <w:tcPr>
            <w:tcW w:w="545" w:type="pct"/>
            <w:vAlign w:val="center"/>
          </w:tcPr>
          <w:p w14:paraId="6544A8A8"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60718C4" w14:textId="7F608920" w:rsidR="00921E90" w:rsidRPr="00374164" w:rsidRDefault="00921E90" w:rsidP="00025587">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921E90" w:rsidRPr="00931BD0" w14:paraId="11623878" w14:textId="77777777" w:rsidTr="00025587">
        <w:trPr>
          <w:trHeight w:val="252"/>
          <w:jc w:val="center"/>
        </w:trPr>
        <w:tc>
          <w:tcPr>
            <w:tcW w:w="545" w:type="pct"/>
            <w:vAlign w:val="center"/>
          </w:tcPr>
          <w:p w14:paraId="27097688"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311518B9" w14:textId="71968EFD" w:rsidR="00921E90" w:rsidRPr="00362737" w:rsidRDefault="00921E90" w:rsidP="00025587">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921E90" w:rsidRPr="00931BD0" w14:paraId="2F93EB0A" w14:textId="77777777" w:rsidTr="00025587">
        <w:trPr>
          <w:trHeight w:val="252"/>
          <w:jc w:val="center"/>
        </w:trPr>
        <w:tc>
          <w:tcPr>
            <w:tcW w:w="545" w:type="pct"/>
            <w:vAlign w:val="center"/>
          </w:tcPr>
          <w:p w14:paraId="13BEB170"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5A9D66E" w14:textId="632D9CBF" w:rsidR="00921E90" w:rsidRPr="00513B94" w:rsidRDefault="00921E90" w:rsidP="00921E90">
            <w:pPr>
              <w:spacing w:line="300" w:lineRule="atLeast"/>
              <w:rPr>
                <w:rFonts w:ascii="Verdana" w:hAnsi="Verdana"/>
                <w:sz w:val="20"/>
              </w:rPr>
            </w:pPr>
            <w:r w:rsidRPr="003B43FD">
              <w:rPr>
                <w:rFonts w:ascii="Verdana" w:hAnsi="Verdana"/>
                <w:sz w:val="20"/>
              </w:rPr>
              <w:t xml:space="preserve">Акт выполненных </w:t>
            </w:r>
            <w:r w:rsidR="00E01AAA">
              <w:rPr>
                <w:rFonts w:ascii="Verdana" w:hAnsi="Verdana"/>
                <w:sz w:val="20"/>
              </w:rPr>
              <w:t>Р</w:t>
            </w:r>
            <w:r w:rsidRPr="003B43FD">
              <w:rPr>
                <w:rFonts w:ascii="Verdana" w:hAnsi="Verdana"/>
                <w:sz w:val="20"/>
              </w:rPr>
              <w:t>абот</w:t>
            </w:r>
            <w:r w:rsidR="00E01AAA">
              <w:rPr>
                <w:rFonts w:ascii="Verdana" w:hAnsi="Verdana"/>
                <w:sz w:val="20"/>
                <w:szCs w:val="20"/>
              </w:rPr>
              <w:t xml:space="preserve"> </w:t>
            </w:r>
          </w:p>
        </w:tc>
      </w:tr>
      <w:tr w:rsidR="00921E90" w:rsidRPr="00931BD0" w14:paraId="30B0608D" w14:textId="77777777" w:rsidTr="00025587">
        <w:trPr>
          <w:trHeight w:val="252"/>
          <w:jc w:val="center"/>
        </w:trPr>
        <w:tc>
          <w:tcPr>
            <w:tcW w:w="545" w:type="pct"/>
            <w:vAlign w:val="center"/>
          </w:tcPr>
          <w:p w14:paraId="001CFD1C"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326C069" w14:textId="4E6C4829" w:rsidR="00921E90" w:rsidRDefault="00921E90" w:rsidP="00921E90">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0349B4">
              <w:rPr>
                <w:rStyle w:val="aff"/>
                <w:rFonts w:ascii="Verdana" w:hAnsi="Verdana"/>
                <w:sz w:val="20"/>
                <w:szCs w:val="20"/>
              </w:rPr>
              <w:footnoteReference w:id="37"/>
            </w:r>
          </w:p>
        </w:tc>
      </w:tr>
      <w:tr w:rsidR="00921E90" w:rsidRPr="00931BD0" w14:paraId="41576145" w14:textId="77777777" w:rsidTr="00025587">
        <w:trPr>
          <w:trHeight w:val="252"/>
          <w:jc w:val="center"/>
        </w:trPr>
        <w:tc>
          <w:tcPr>
            <w:tcW w:w="545" w:type="pct"/>
            <w:vAlign w:val="center"/>
          </w:tcPr>
          <w:p w14:paraId="7974D25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1B7557D" w14:textId="2E6E0380" w:rsidR="00921E90" w:rsidRPr="00BA5D34" w:rsidRDefault="00921E90" w:rsidP="00921E90">
            <w:pPr>
              <w:spacing w:line="300" w:lineRule="atLeast"/>
              <w:rPr>
                <w:rFonts w:ascii="Verdana" w:hAnsi="Verdana"/>
                <w:sz w:val="20"/>
              </w:rPr>
            </w:pPr>
            <w:r w:rsidRPr="00EB452A">
              <w:rPr>
                <w:rFonts w:ascii="Verdana" w:hAnsi="Verdana"/>
                <w:sz w:val="20"/>
              </w:rPr>
              <w:t>Исправительный счет-фактура</w:t>
            </w:r>
            <w:r w:rsidR="000349B4">
              <w:rPr>
                <w:rStyle w:val="aff"/>
                <w:rFonts w:ascii="Verdana" w:hAnsi="Verdana"/>
                <w:sz w:val="20"/>
                <w:szCs w:val="20"/>
              </w:rPr>
              <w:footnoteReference w:id="38"/>
            </w:r>
          </w:p>
        </w:tc>
      </w:tr>
      <w:tr w:rsidR="00921E90" w:rsidRPr="00931BD0" w14:paraId="4C8CD213" w14:textId="77777777" w:rsidTr="00025587">
        <w:trPr>
          <w:trHeight w:val="252"/>
          <w:jc w:val="center"/>
        </w:trPr>
        <w:tc>
          <w:tcPr>
            <w:tcW w:w="545" w:type="pct"/>
            <w:vAlign w:val="center"/>
          </w:tcPr>
          <w:p w14:paraId="503B6B22"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289D3BE" w14:textId="6C604FAA" w:rsidR="00921E90" w:rsidRPr="00931BD0" w:rsidRDefault="00921E90" w:rsidP="00921E90">
            <w:pPr>
              <w:spacing w:line="300" w:lineRule="atLeast"/>
              <w:rPr>
                <w:rFonts w:ascii="Verdana" w:hAnsi="Verdana"/>
                <w:sz w:val="20"/>
              </w:rPr>
            </w:pPr>
            <w:r w:rsidRPr="00BA5D34">
              <w:rPr>
                <w:rFonts w:ascii="Verdana" w:hAnsi="Verdana"/>
                <w:sz w:val="20"/>
              </w:rPr>
              <w:t>Корректировочный счет-фактура</w:t>
            </w:r>
            <w:r w:rsidR="000349B4">
              <w:rPr>
                <w:rStyle w:val="aff"/>
                <w:rFonts w:ascii="Verdana" w:hAnsi="Verdana"/>
                <w:sz w:val="20"/>
                <w:szCs w:val="20"/>
              </w:rPr>
              <w:footnoteReference w:id="39"/>
            </w:r>
          </w:p>
        </w:tc>
      </w:tr>
      <w:tr w:rsidR="00921E90" w:rsidRPr="00931BD0" w14:paraId="6DFF693F" w14:textId="77777777" w:rsidTr="00025587">
        <w:trPr>
          <w:trHeight w:val="252"/>
          <w:jc w:val="center"/>
        </w:trPr>
        <w:tc>
          <w:tcPr>
            <w:tcW w:w="545" w:type="pct"/>
            <w:vAlign w:val="center"/>
          </w:tcPr>
          <w:p w14:paraId="516409A1"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5D24075" w14:textId="77777777" w:rsidR="00921E90" w:rsidRDefault="00921E90" w:rsidP="00921E90">
            <w:pPr>
              <w:spacing w:line="300" w:lineRule="atLeast"/>
              <w:rPr>
                <w:rFonts w:ascii="Verdana" w:hAnsi="Verdana"/>
                <w:sz w:val="20"/>
              </w:rPr>
            </w:pPr>
            <w:r>
              <w:rPr>
                <w:rFonts w:ascii="Verdana" w:hAnsi="Verdana"/>
                <w:sz w:val="20"/>
              </w:rPr>
              <w:t>Акт сверки взаимных расчетов</w:t>
            </w:r>
          </w:p>
        </w:tc>
      </w:tr>
      <w:tr w:rsidR="00921E90" w:rsidRPr="00931BD0" w14:paraId="50616CE3" w14:textId="77777777" w:rsidTr="00025587">
        <w:trPr>
          <w:trHeight w:val="252"/>
          <w:jc w:val="center"/>
        </w:trPr>
        <w:tc>
          <w:tcPr>
            <w:tcW w:w="545" w:type="pct"/>
            <w:vAlign w:val="center"/>
          </w:tcPr>
          <w:p w14:paraId="7A757E2F"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876CB49" w14:textId="77777777" w:rsidR="00921E90" w:rsidRDefault="00921E90" w:rsidP="00921E90">
            <w:pPr>
              <w:spacing w:line="300" w:lineRule="atLeast"/>
              <w:rPr>
                <w:rFonts w:ascii="Verdana" w:hAnsi="Verdana"/>
                <w:sz w:val="20"/>
              </w:rPr>
            </w:pPr>
            <w:r>
              <w:rPr>
                <w:rFonts w:ascii="Verdana" w:hAnsi="Verdana"/>
                <w:sz w:val="20"/>
              </w:rPr>
              <w:t xml:space="preserve">Счет на оплату </w:t>
            </w:r>
          </w:p>
        </w:tc>
      </w:tr>
      <w:tr w:rsidR="00921E90" w:rsidRPr="00931BD0" w14:paraId="3CF1BD59" w14:textId="77777777" w:rsidTr="00025587">
        <w:trPr>
          <w:trHeight w:val="252"/>
          <w:jc w:val="center"/>
        </w:trPr>
        <w:tc>
          <w:tcPr>
            <w:tcW w:w="545" w:type="pct"/>
            <w:vAlign w:val="center"/>
          </w:tcPr>
          <w:p w14:paraId="449B113D"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BF123A9" w14:textId="77777777" w:rsidR="00921E90" w:rsidRPr="00EB452A" w:rsidRDefault="00921E90" w:rsidP="00921E90">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20F9C697" w14:textId="6EBF394D" w:rsidR="00921E90" w:rsidRDefault="00921E90" w:rsidP="00921E90">
      <w:pPr>
        <w:pStyle w:val="af4"/>
        <w:spacing w:line="300" w:lineRule="atLeast"/>
        <w:ind w:left="0"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Оборудования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r w:rsidR="00452AF6">
        <w:rPr>
          <w:rFonts w:ascii="Verdana" w:hAnsi="Verdana"/>
          <w:sz w:val="20"/>
          <w:szCs w:val="20"/>
        </w:rPr>
        <w:t xml:space="preserve">Поставщиком Покупателю </w:t>
      </w:r>
      <w:r w:rsidR="005823F8">
        <w:rPr>
          <w:rFonts w:ascii="Verdana" w:hAnsi="Verdana"/>
          <w:sz w:val="20"/>
        </w:rPr>
        <w:t>в течение ___ (______) часов</w:t>
      </w:r>
      <w:bookmarkStart w:id="171" w:name="_Hlk97114302"/>
      <w:r w:rsidR="00B37E9C" w:rsidRPr="00C5517D">
        <w:rPr>
          <w:rStyle w:val="aff"/>
          <w:rFonts w:ascii="Verdana" w:hAnsi="Verdana"/>
          <w:bCs/>
          <w:iCs/>
          <w:kern w:val="16"/>
          <w:sz w:val="20"/>
          <w:szCs w:val="20"/>
        </w:rPr>
        <w:footnoteReference w:id="40"/>
      </w:r>
      <w:bookmarkEnd w:id="171"/>
      <w:r w:rsidR="005823F8">
        <w:rPr>
          <w:rFonts w:ascii="Verdana" w:hAnsi="Verdana"/>
          <w:sz w:val="20"/>
        </w:rPr>
        <w:t xml:space="preserve"> </w:t>
      </w:r>
      <w:r w:rsidR="00E01AAA">
        <w:rPr>
          <w:rFonts w:ascii="Verdana" w:hAnsi="Verdana"/>
          <w:sz w:val="20"/>
        </w:rPr>
        <w:t>до</w:t>
      </w:r>
      <w:r w:rsidR="005823F8">
        <w:rPr>
          <w:rFonts w:ascii="Verdana" w:hAnsi="Verdana"/>
          <w:sz w:val="20"/>
        </w:rPr>
        <w:t xml:space="preserve"> момента отгрузки Оборудования</w:t>
      </w:r>
      <w:r>
        <w:rPr>
          <w:rFonts w:ascii="Verdana" w:hAnsi="Verdana"/>
          <w:sz w:val="20"/>
        </w:rPr>
        <w:t>.</w:t>
      </w:r>
    </w:p>
    <w:p w14:paraId="29445EBB" w14:textId="0295CC33" w:rsidR="00921E90" w:rsidRDefault="00921E90" w:rsidP="00921E90">
      <w:pPr>
        <w:pStyle w:val="af4"/>
        <w:spacing w:line="300" w:lineRule="atLeast"/>
        <w:ind w:left="0" w:firstLine="709"/>
        <w:jc w:val="both"/>
        <w:rPr>
          <w:rFonts w:ascii="Verdana" w:hAnsi="Verdana"/>
          <w:sz w:val="20"/>
        </w:rPr>
      </w:pPr>
      <w:r>
        <w:rPr>
          <w:rFonts w:ascii="Verdana" w:hAnsi="Verdana"/>
          <w:sz w:val="20"/>
        </w:rPr>
        <w:t>Доставка</w:t>
      </w:r>
      <w:r w:rsidRPr="001873AE">
        <w:rPr>
          <w:rFonts w:ascii="Verdana" w:hAnsi="Verdana"/>
          <w:sz w:val="20"/>
        </w:rPr>
        <w:t xml:space="preserve"> </w:t>
      </w:r>
      <w:r>
        <w:rPr>
          <w:rFonts w:ascii="Verdana" w:hAnsi="Verdana"/>
          <w:sz w:val="20"/>
        </w:rPr>
        <w:t>Оборудования</w:t>
      </w:r>
      <w:r w:rsidRPr="001873AE">
        <w:rPr>
          <w:rFonts w:ascii="Verdana" w:hAnsi="Verdana"/>
          <w:sz w:val="20"/>
        </w:rPr>
        <w:t xml:space="preserve">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 предоставляемой на бумажном носителе, и передаваемой Поставщиком одновременно с </w:t>
      </w:r>
      <w:r>
        <w:rPr>
          <w:rFonts w:ascii="Verdana" w:hAnsi="Verdana"/>
          <w:sz w:val="20"/>
        </w:rPr>
        <w:t>Оборудованием</w:t>
      </w:r>
      <w:r w:rsidRPr="001873AE">
        <w:rPr>
          <w:rFonts w:ascii="Verdana" w:hAnsi="Verdana"/>
          <w:sz w:val="20"/>
        </w:rPr>
        <w:t>.</w:t>
      </w:r>
    </w:p>
    <w:p w14:paraId="3EF2F789" w14:textId="17DD980E" w:rsidR="00921E90" w:rsidRDefault="00921E90" w:rsidP="00921E90">
      <w:pPr>
        <w:pStyle w:val="af4"/>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6B57D2">
        <w:rPr>
          <w:rFonts w:ascii="Verdana" w:hAnsi="Verdana"/>
          <w:sz w:val="20"/>
        </w:rPr>
        <w:t>Договора</w:t>
      </w:r>
      <w:r>
        <w:rPr>
          <w:rFonts w:ascii="Verdana" w:hAnsi="Verdana"/>
          <w:sz w:val="20"/>
        </w:rPr>
        <w:t>.</w:t>
      </w:r>
    </w:p>
    <w:p w14:paraId="14623593" w14:textId="77777777" w:rsidR="00745AD2" w:rsidRDefault="00745AD2" w:rsidP="00921E90">
      <w:pPr>
        <w:spacing w:line="300" w:lineRule="atLeast"/>
        <w:jc w:val="both"/>
        <w:rPr>
          <w:rFonts w:ascii="Verdana" w:hAnsi="Verdana"/>
          <w:sz w:val="20"/>
        </w:rPr>
        <w:sectPr w:rsidR="00745AD2" w:rsidSect="00025587">
          <w:pgSz w:w="11906" w:h="16838"/>
          <w:pgMar w:top="567" w:right="567" w:bottom="567" w:left="1134" w:header="567" w:footer="567" w:gutter="0"/>
          <w:cols w:space="708"/>
          <w:docGrid w:linePitch="360"/>
        </w:sectPr>
      </w:pPr>
    </w:p>
    <w:tbl>
      <w:tblPr>
        <w:tblW w:w="10065" w:type="dxa"/>
        <w:tblInd w:w="-5" w:type="dxa"/>
        <w:tblLook w:val="04A0" w:firstRow="1" w:lastRow="0" w:firstColumn="1" w:lastColumn="0" w:noHBand="0" w:noVBand="1"/>
      </w:tblPr>
      <w:tblGrid>
        <w:gridCol w:w="4678"/>
        <w:gridCol w:w="5387"/>
      </w:tblGrid>
      <w:tr w:rsidR="00921E90" w:rsidRPr="00386646" w14:paraId="3828F78C" w14:textId="77777777" w:rsidTr="00025587">
        <w:trPr>
          <w:trHeight w:val="609"/>
        </w:trPr>
        <w:tc>
          <w:tcPr>
            <w:tcW w:w="4678" w:type="dxa"/>
            <w:shd w:val="clear" w:color="auto" w:fill="auto"/>
          </w:tcPr>
          <w:p w14:paraId="025EAC1D"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lastRenderedPageBreak/>
              <w:t>«ПОСТАВЩИК»</w:t>
            </w:r>
          </w:p>
          <w:p w14:paraId="04FD81F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C6ED73E"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13442415"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740252CB" w14:textId="77777777" w:rsidTr="00025587">
        <w:tc>
          <w:tcPr>
            <w:tcW w:w="4678" w:type="dxa"/>
            <w:shd w:val="clear" w:color="auto" w:fill="auto"/>
          </w:tcPr>
          <w:p w14:paraId="16AD987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1CBEE89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62ECEC9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363E89D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183A1303"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6F805C7"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182F3C18" w14:textId="77777777" w:rsidR="00921E90" w:rsidRDefault="00921E90" w:rsidP="00921E90">
      <w:pPr>
        <w:spacing w:line="300" w:lineRule="atLeast"/>
        <w:jc w:val="both"/>
        <w:rPr>
          <w:rFonts w:ascii="Verdana" w:hAnsi="Verdana"/>
          <w:sz w:val="20"/>
        </w:rPr>
      </w:pPr>
    </w:p>
    <w:p w14:paraId="6721326B" w14:textId="77777777" w:rsidR="00921E90" w:rsidRDefault="00921E90" w:rsidP="00921E90">
      <w:pPr>
        <w:spacing w:line="300" w:lineRule="atLeast"/>
        <w:rPr>
          <w:rFonts w:ascii="Verdana" w:hAnsi="Verdana"/>
          <w:sz w:val="20"/>
          <w:szCs w:val="20"/>
        </w:rPr>
        <w:sectPr w:rsidR="00921E90" w:rsidSect="00025587">
          <w:pgSz w:w="11906" w:h="16838"/>
          <w:pgMar w:top="567" w:right="567" w:bottom="567" w:left="1134" w:header="567" w:footer="567" w:gutter="0"/>
          <w:cols w:space="708"/>
          <w:docGrid w:linePitch="360"/>
        </w:sectPr>
      </w:pPr>
    </w:p>
    <w:p w14:paraId="7F981A91" w14:textId="77777777" w:rsidR="00921E90" w:rsidRPr="00E818C4" w:rsidRDefault="00921E90" w:rsidP="00921E90">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0456BA0" w14:textId="10CFEB78" w:rsidR="00921E90" w:rsidRDefault="00921E90">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32D5F671" w14:textId="77777777" w:rsidR="00921E90" w:rsidRDefault="00921E90" w:rsidP="00921E90">
      <w:pPr>
        <w:spacing w:line="300" w:lineRule="atLeast"/>
        <w:ind w:right="-2" w:firstLine="284"/>
        <w:rPr>
          <w:rFonts w:ascii="Verdana" w:hAnsi="Verdana"/>
          <w:sz w:val="20"/>
        </w:rPr>
      </w:pPr>
    </w:p>
    <w:p w14:paraId="555C19C4" w14:textId="77777777" w:rsidR="00921E90" w:rsidRPr="00C80E87" w:rsidRDefault="00921E90" w:rsidP="00921E90">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49554E28" w14:textId="77777777" w:rsidR="00921E90" w:rsidRDefault="00921E90" w:rsidP="00921E90">
      <w:pPr>
        <w:spacing w:line="300" w:lineRule="atLeast"/>
        <w:ind w:right="-2" w:firstLine="284"/>
        <w:rPr>
          <w:rFonts w:ascii="Verdana" w:hAnsi="Verdana"/>
          <w:sz w:val="20"/>
        </w:rPr>
      </w:pPr>
    </w:p>
    <w:p w14:paraId="029A1C1A" w14:textId="29E66A44" w:rsidR="00630B11" w:rsidRDefault="00630B11" w:rsidP="00630B11">
      <w:pPr>
        <w:pStyle w:val="af4"/>
        <w:numPr>
          <w:ilvl w:val="0"/>
          <w:numId w:val="80"/>
        </w:numPr>
        <w:spacing w:before="120"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в системе ЭДО Диадок </w:t>
      </w:r>
      <w:r w:rsidR="000974C1">
        <w:rPr>
          <w:rFonts w:ascii="Verdana" w:hAnsi="Verdana"/>
          <w:sz w:val="20"/>
        </w:rPr>
        <w:t>Покупатель</w:t>
      </w:r>
      <w:r>
        <w:rPr>
          <w:rFonts w:ascii="Verdana" w:hAnsi="Verdana"/>
          <w:sz w:val="20"/>
        </w:rPr>
        <w:t xml:space="preserve"> с наименованием, сформированным по следующим правилам.</w:t>
      </w:r>
    </w:p>
    <w:p w14:paraId="6D34D015" w14:textId="7AF8BDB5" w:rsidR="00630B11" w:rsidRDefault="00630B11" w:rsidP="00630B11">
      <w:pPr>
        <w:pStyle w:val="af4"/>
        <w:numPr>
          <w:ilvl w:val="1"/>
          <w:numId w:val="80"/>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6509E9">
        <w:rPr>
          <w:rFonts w:ascii="Verdana" w:hAnsi="Verdana"/>
          <w:sz w:val="20"/>
        </w:rPr>
        <w:t xml:space="preserve">настоящему </w:t>
      </w:r>
      <w:r>
        <w:rPr>
          <w:rFonts w:ascii="Verdana" w:hAnsi="Verdana"/>
          <w:sz w:val="20"/>
        </w:rPr>
        <w:t>Соглашению: «AAAAAAAAAA</w:t>
      </w:r>
      <w:r>
        <w:rPr>
          <w:rStyle w:val="aff"/>
          <w:rFonts w:ascii="Verdana" w:hAnsi="Verdana"/>
          <w:kern w:val="16"/>
          <w:sz w:val="18"/>
          <w:szCs w:val="18"/>
        </w:rPr>
        <w:footnoteReference w:id="41"/>
      </w:r>
      <w:r>
        <w:rPr>
          <w:rFonts w:ascii="Verdana" w:hAnsi="Verdana"/>
          <w:sz w:val="20"/>
        </w:rPr>
        <w:t>_BBBBBBBBB</w:t>
      </w:r>
      <w:r>
        <w:rPr>
          <w:rStyle w:val="aff"/>
          <w:rFonts w:ascii="Verdana" w:hAnsi="Verdana"/>
          <w:kern w:val="16"/>
          <w:sz w:val="18"/>
          <w:szCs w:val="18"/>
        </w:rPr>
        <w:footnoteReference w:id="42"/>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E1FB024" w14:textId="77777777" w:rsidR="00630B11" w:rsidRDefault="00630B11" w:rsidP="00630B11">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0B51EE2" w14:textId="3AC722AE" w:rsidR="00630B11" w:rsidRDefault="00630B11" w:rsidP="00971ABD">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000974C1">
        <w:rPr>
          <w:rFonts w:ascii="Verdana" w:hAnsi="Verdana"/>
          <w:sz w:val="20"/>
        </w:rPr>
        <w:t>Поставщика</w:t>
      </w:r>
      <w:r>
        <w:rPr>
          <w:rFonts w:ascii="Verdana" w:hAnsi="Verdana"/>
          <w:sz w:val="20"/>
        </w:rPr>
        <w:t xml:space="preserve">; </w:t>
      </w:r>
    </w:p>
    <w:p w14:paraId="7F6E9AB7" w14:textId="02E6251F"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000974C1">
        <w:rPr>
          <w:rFonts w:ascii="Verdana" w:hAnsi="Verdana"/>
          <w:sz w:val="20"/>
        </w:rPr>
        <w:t>Поставщика</w:t>
      </w:r>
      <w:r>
        <w:rPr>
          <w:rFonts w:ascii="Verdana" w:hAnsi="Verdana"/>
          <w:sz w:val="20"/>
        </w:rPr>
        <w:t xml:space="preserve">; </w:t>
      </w:r>
    </w:p>
    <w:p w14:paraId="51325DC8" w14:textId="34FFA42F"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sidR="000974C1">
        <w:rPr>
          <w:rFonts w:ascii="Verdana" w:hAnsi="Verdana"/>
          <w:sz w:val="20"/>
        </w:rPr>
        <w:t>Покупателя</w:t>
      </w:r>
      <w:r>
        <w:rPr>
          <w:rFonts w:ascii="Verdana" w:hAnsi="Verdana"/>
          <w:sz w:val="20"/>
        </w:rPr>
        <w:t>;</w:t>
      </w:r>
    </w:p>
    <w:p w14:paraId="1444B2E0" w14:textId="0A34C2D3"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sidR="000974C1">
        <w:rPr>
          <w:rFonts w:ascii="Verdana" w:hAnsi="Verdana"/>
          <w:sz w:val="20"/>
        </w:rPr>
        <w:t>Покупателя</w:t>
      </w:r>
      <w:r>
        <w:rPr>
          <w:rFonts w:ascii="Verdana" w:hAnsi="Verdana"/>
          <w:sz w:val="20"/>
        </w:rPr>
        <w:t>;</w:t>
      </w:r>
    </w:p>
    <w:p w14:paraId="2A8F0076" w14:textId="4FB28302" w:rsidR="00630B11" w:rsidRDefault="00630B11" w:rsidP="00EE2A8A">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sidR="000974C1">
        <w:rPr>
          <w:rFonts w:ascii="Verdana" w:hAnsi="Verdana"/>
          <w:sz w:val="20"/>
        </w:rPr>
        <w:t>Покупателя</w:t>
      </w:r>
      <w:r>
        <w:rPr>
          <w:rFonts w:ascii="Verdana" w:hAnsi="Verdana"/>
          <w:sz w:val="20"/>
        </w:rPr>
        <w:t>;</w:t>
      </w:r>
    </w:p>
    <w:p w14:paraId="4B11747A" w14:textId="150BE760" w:rsidR="00630B11" w:rsidRPr="00884477" w:rsidRDefault="00630B11" w:rsidP="00EE2A8A">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sidR="000974C1">
        <w:rPr>
          <w:rFonts w:ascii="Verdana" w:hAnsi="Verdana"/>
          <w:sz w:val="20"/>
        </w:rPr>
        <w:t>Покупателя</w:t>
      </w:r>
      <w:r>
        <w:rPr>
          <w:rFonts w:ascii="Verdana" w:hAnsi="Verdana"/>
          <w:sz w:val="20"/>
        </w:rPr>
        <w:t>.</w:t>
      </w:r>
    </w:p>
    <w:p w14:paraId="77AE3C57" w14:textId="79B470D4" w:rsidR="00630B11" w:rsidRDefault="00630B11" w:rsidP="00EE2A8A">
      <w:pPr>
        <w:pStyle w:val="af4"/>
        <w:numPr>
          <w:ilvl w:val="1"/>
          <w:numId w:val="80"/>
        </w:numPr>
        <w:spacing w:line="300" w:lineRule="atLeast"/>
        <w:ind w:left="0" w:firstLine="709"/>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6509E9">
        <w:rPr>
          <w:rFonts w:ascii="Verdana" w:hAnsi="Verdana"/>
          <w:sz w:val="20"/>
        </w:rPr>
        <w:t>настоящему</w:t>
      </w:r>
      <w:r w:rsidR="006509E9" w:rsidRPr="00884477">
        <w:rPr>
          <w:rFonts w:ascii="Verdana" w:hAnsi="Verdana"/>
          <w:sz w:val="20"/>
        </w:rPr>
        <w:t xml:space="preserve"> </w:t>
      </w:r>
      <w:r w:rsidRPr="00884477">
        <w:rPr>
          <w:rFonts w:ascii="Verdana" w:hAnsi="Verdana"/>
          <w:sz w:val="20"/>
        </w:rPr>
        <w:t xml:space="preserve">Соглашению: </w:t>
      </w:r>
    </w:p>
    <w:p w14:paraId="724DD581" w14:textId="4933FD86" w:rsidR="00630B11" w:rsidRDefault="00630B11" w:rsidP="00EE2A8A">
      <w:pPr>
        <w:pStyle w:val="af4"/>
        <w:spacing w:line="300" w:lineRule="atLeast"/>
        <w:ind w:left="1429"/>
        <w:contextualSpacing/>
        <w:jc w:val="both"/>
        <w:rPr>
          <w:rFonts w:ascii="Verdana" w:hAnsi="Verdana"/>
          <w:sz w:val="20"/>
        </w:rPr>
      </w:pPr>
      <w:r w:rsidRPr="00884477">
        <w:rPr>
          <w:rFonts w:ascii="Verdana" w:hAnsi="Verdana"/>
          <w:sz w:val="20"/>
        </w:rPr>
        <w:t>«GGGG_AAAAAAAAAA</w:t>
      </w:r>
      <w:r w:rsidR="00231EB9">
        <w:rPr>
          <w:rStyle w:val="aff"/>
          <w:rFonts w:ascii="Verdana" w:hAnsi="Verdana"/>
          <w:kern w:val="16"/>
          <w:sz w:val="18"/>
          <w:szCs w:val="18"/>
        </w:rPr>
        <w:footnoteReference w:id="43"/>
      </w:r>
      <w:r w:rsidRPr="00884477">
        <w:rPr>
          <w:rFonts w:ascii="Verdana" w:hAnsi="Verdana"/>
          <w:sz w:val="20"/>
        </w:rPr>
        <w:t>_BBBBBBBBB</w:t>
      </w:r>
      <w:r w:rsidR="00231EB9">
        <w:rPr>
          <w:rStyle w:val="aff"/>
          <w:rFonts w:ascii="Verdana" w:hAnsi="Verdana"/>
          <w:kern w:val="16"/>
          <w:sz w:val="18"/>
          <w:szCs w:val="18"/>
        </w:rPr>
        <w:footnoteReference w:id="44"/>
      </w:r>
      <w:r w:rsidRPr="00884477">
        <w:rPr>
          <w:rFonts w:ascii="Verdana" w:hAnsi="Verdana"/>
          <w:sz w:val="20"/>
        </w:rPr>
        <w:t>_НН_HHHHHHHH»,</w:t>
      </w:r>
    </w:p>
    <w:p w14:paraId="2F04B877" w14:textId="77777777" w:rsidR="00630B11" w:rsidRPr="00884477" w:rsidRDefault="00630B11" w:rsidP="00EE2A8A">
      <w:pPr>
        <w:pStyle w:val="af4"/>
        <w:spacing w:line="300" w:lineRule="atLeast"/>
        <w:ind w:left="1429"/>
        <w:contextualSpacing/>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32577C8" w14:textId="77777777" w:rsidR="00630B11" w:rsidRDefault="00630B11" w:rsidP="00EE2A8A">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10206" w:type="dxa"/>
        <w:tblInd w:w="-5" w:type="dxa"/>
        <w:tblLook w:val="04A0" w:firstRow="1" w:lastRow="0" w:firstColumn="1" w:lastColumn="0" w:noHBand="0" w:noVBand="1"/>
      </w:tblPr>
      <w:tblGrid>
        <w:gridCol w:w="7230"/>
        <w:gridCol w:w="2976"/>
      </w:tblGrid>
      <w:tr w:rsidR="00630B11" w14:paraId="22750597" w14:textId="77777777" w:rsidTr="00EE2A8A">
        <w:trPr>
          <w:trHeight w:val="278"/>
        </w:trPr>
        <w:tc>
          <w:tcPr>
            <w:tcW w:w="7230" w:type="dxa"/>
            <w:tcBorders>
              <w:top w:val="single" w:sz="4" w:space="0" w:color="auto"/>
              <w:left w:val="single" w:sz="4" w:space="0" w:color="auto"/>
              <w:bottom w:val="single" w:sz="4" w:space="0" w:color="auto"/>
              <w:right w:val="single" w:sz="4" w:space="0" w:color="auto"/>
            </w:tcBorders>
            <w:vAlign w:val="center"/>
            <w:hideMark/>
          </w:tcPr>
          <w:p w14:paraId="2F712998" w14:textId="6A91CE73" w:rsidR="00630B11" w:rsidRPr="00971ABD" w:rsidRDefault="00630B11" w:rsidP="000974C1">
            <w:pPr>
              <w:spacing w:line="300" w:lineRule="atLeast"/>
              <w:jc w:val="center"/>
              <w:rPr>
                <w:rFonts w:ascii="Verdana" w:hAnsi="Verdana"/>
                <w:bCs/>
                <w:sz w:val="20"/>
                <w:szCs w:val="20"/>
              </w:rPr>
            </w:pPr>
            <w:r w:rsidRPr="00EE2A8A">
              <w:rPr>
                <w:rFonts w:ascii="Verdana" w:hAnsi="Verdana"/>
                <w:sz w:val="20"/>
                <w:szCs w:val="20"/>
              </w:rPr>
              <w:t>Перечень неформализованных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3558250" w14:textId="77777777" w:rsidR="00630B11" w:rsidRPr="00EE2A8A" w:rsidRDefault="00630B11" w:rsidP="000974C1">
            <w:pPr>
              <w:pStyle w:val="af4"/>
              <w:ind w:left="0"/>
              <w:jc w:val="center"/>
              <w:rPr>
                <w:rFonts w:ascii="Verdana" w:hAnsi="Verdana"/>
                <w:sz w:val="20"/>
                <w:szCs w:val="20"/>
                <w:lang w:eastAsia="en-US"/>
              </w:rPr>
            </w:pPr>
            <w:r w:rsidRPr="00EE2A8A">
              <w:rPr>
                <w:rFonts w:ascii="Verdana" w:hAnsi="Verdana"/>
                <w:sz w:val="20"/>
                <w:szCs w:val="20"/>
                <w:lang w:eastAsia="en-US"/>
              </w:rPr>
              <w:t>Сокращенное значение</w:t>
            </w:r>
          </w:p>
        </w:tc>
      </w:tr>
      <w:tr w:rsidR="00630B11" w14:paraId="480CB9A5" w14:textId="77777777" w:rsidTr="00EE2A8A">
        <w:trPr>
          <w:trHeight w:val="258"/>
        </w:trPr>
        <w:tc>
          <w:tcPr>
            <w:tcW w:w="7230" w:type="dxa"/>
            <w:tcBorders>
              <w:top w:val="single" w:sz="4" w:space="0" w:color="auto"/>
              <w:left w:val="single" w:sz="4" w:space="0" w:color="auto"/>
              <w:bottom w:val="single" w:sz="4" w:space="0" w:color="auto"/>
              <w:right w:val="single" w:sz="4" w:space="0" w:color="auto"/>
            </w:tcBorders>
            <w:vAlign w:val="center"/>
            <w:hideMark/>
          </w:tcPr>
          <w:p w14:paraId="7E64331D" w14:textId="77777777" w:rsidR="00630B11" w:rsidRPr="00EE2A8A" w:rsidRDefault="00630B11" w:rsidP="000974C1">
            <w:pPr>
              <w:rPr>
                <w:rFonts w:ascii="Verdana" w:hAnsi="Verdana"/>
                <w:sz w:val="20"/>
                <w:szCs w:val="20"/>
              </w:rPr>
            </w:pPr>
            <w:r w:rsidRPr="00EE2A8A">
              <w:rPr>
                <w:rFonts w:ascii="Verdana" w:hAnsi="Verdana"/>
                <w:sz w:val="20"/>
                <w:szCs w:val="20"/>
              </w:rPr>
              <w:t>Акт сверки взаимных расчетов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09E7C1" w14:textId="77777777" w:rsidR="00630B11" w:rsidRPr="00EE2A8A" w:rsidRDefault="00630B11" w:rsidP="000974C1">
            <w:pPr>
              <w:pStyle w:val="af4"/>
              <w:ind w:left="0"/>
              <w:jc w:val="center"/>
              <w:rPr>
                <w:rFonts w:ascii="Verdana" w:hAnsi="Verdana"/>
                <w:sz w:val="20"/>
                <w:szCs w:val="20"/>
                <w:lang w:eastAsia="en-US"/>
              </w:rPr>
            </w:pPr>
            <w:r w:rsidRPr="00EE2A8A">
              <w:rPr>
                <w:rFonts w:ascii="Verdana" w:hAnsi="Verdana"/>
                <w:sz w:val="20"/>
                <w:szCs w:val="20"/>
                <w:lang w:eastAsia="en-US"/>
              </w:rPr>
              <w:t>АКТС</w:t>
            </w:r>
          </w:p>
        </w:tc>
      </w:tr>
    </w:tbl>
    <w:p w14:paraId="2B3AC350" w14:textId="06140F98" w:rsidR="00630B11" w:rsidRPr="00884477" w:rsidRDefault="00630B11" w:rsidP="00EE2A8A">
      <w:pPr>
        <w:pStyle w:val="af4"/>
        <w:numPr>
          <w:ilvl w:val="0"/>
          <w:numId w:val="75"/>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00EE6AFA">
        <w:rPr>
          <w:rFonts w:ascii="Verdana" w:hAnsi="Verdana"/>
          <w:sz w:val="20"/>
        </w:rPr>
        <w:t>Поставщика</w:t>
      </w:r>
      <w:r w:rsidRPr="00884477">
        <w:rPr>
          <w:rFonts w:ascii="Verdana" w:hAnsi="Verdana"/>
          <w:sz w:val="20"/>
        </w:rPr>
        <w:t xml:space="preserve">; </w:t>
      </w:r>
    </w:p>
    <w:p w14:paraId="08639BC6" w14:textId="472D30FF" w:rsidR="00630B11" w:rsidRPr="00884477" w:rsidRDefault="00630B11" w:rsidP="00630B11">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00EE6AFA">
        <w:rPr>
          <w:rFonts w:ascii="Verdana" w:hAnsi="Verdana"/>
          <w:sz w:val="20"/>
        </w:rPr>
        <w:t>Поставщика</w:t>
      </w:r>
      <w:r w:rsidRPr="00884477">
        <w:rPr>
          <w:rFonts w:ascii="Verdana" w:hAnsi="Verdana"/>
          <w:sz w:val="20"/>
        </w:rPr>
        <w:t>;</w:t>
      </w:r>
    </w:p>
    <w:p w14:paraId="705BA7E2" w14:textId="76AA0AA2" w:rsidR="00630B11" w:rsidRDefault="00630B11" w:rsidP="00630B1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A46A5D">
        <w:rPr>
          <w:rFonts w:ascii="Verdana" w:hAnsi="Verdana"/>
          <w:sz w:val="20"/>
        </w:rPr>
        <w:t>,</w:t>
      </w:r>
      <w:r>
        <w:rPr>
          <w:rFonts w:ascii="Verdana" w:hAnsi="Verdana"/>
          <w:sz w:val="20"/>
        </w:rPr>
        <w:t xml:space="preserve"> на </w:t>
      </w:r>
      <w:r w:rsidR="00A46A5D">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sidR="00EE6AFA">
        <w:rPr>
          <w:rFonts w:ascii="Verdana" w:hAnsi="Verdana"/>
          <w:sz w:val="20"/>
        </w:rPr>
        <w:t>Покупателя</w:t>
      </w:r>
      <w:r w:rsidRPr="00651565">
        <w:rPr>
          <w:rFonts w:ascii="Verdana" w:hAnsi="Verdana"/>
          <w:sz w:val="20"/>
        </w:rPr>
        <w:t xml:space="preserve"> в формате «на_ ДДММГГГГ».</w:t>
      </w:r>
    </w:p>
    <w:p w14:paraId="6B3D481D" w14:textId="77777777" w:rsidR="00630B11" w:rsidRDefault="00630B11" w:rsidP="00630B11">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в системе ЭДО Диадок наименование файла/-ов данного документа остаются без изменений.</w:t>
      </w:r>
    </w:p>
    <w:p w14:paraId="33630FFC" w14:textId="77777777" w:rsidR="00921E90" w:rsidRDefault="00921E90" w:rsidP="00E120CC">
      <w:pPr>
        <w:pStyle w:val="af4"/>
        <w:numPr>
          <w:ilvl w:val="0"/>
          <w:numId w:val="77"/>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направляет в системе ЭДО Диадок Поставщик в зависимости от типа документа</w:t>
      </w:r>
      <w:r w:rsidRPr="007A547C">
        <w:rPr>
          <w:rFonts w:ascii="Verdana" w:hAnsi="Verdana"/>
          <w:sz w:val="20"/>
        </w:rPr>
        <w:t>:</w:t>
      </w:r>
    </w:p>
    <w:p w14:paraId="7A6904D8" w14:textId="77777777" w:rsidR="00921E90" w:rsidRPr="00BF7117" w:rsidRDefault="00921E90" w:rsidP="00E120CC">
      <w:pPr>
        <w:pStyle w:val="af4"/>
        <w:numPr>
          <w:ilvl w:val="1"/>
          <w:numId w:val="77"/>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29EBCB8E" w14:textId="029204B2" w:rsidR="00921E90" w:rsidRDefault="00921E90" w:rsidP="00E120CC">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Диадок в соответствии с требованиями законодательства </w:t>
      </w:r>
      <w:r w:rsidR="003E04E5" w:rsidRPr="00E120CC">
        <w:rPr>
          <w:rFonts w:ascii="Verdana" w:hAnsi="Verdana"/>
          <w:sz w:val="20"/>
        </w:rPr>
        <w:t>Российской Федерации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921E90" w:rsidRPr="00C34302" w14:paraId="78B8A64E" w14:textId="77777777" w:rsidTr="00025587">
        <w:tc>
          <w:tcPr>
            <w:tcW w:w="10206" w:type="dxa"/>
            <w:vAlign w:val="center"/>
          </w:tcPr>
          <w:p w14:paraId="55ECCE71" w14:textId="7DCB5E65"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Перечень формализованных документов</w:t>
            </w:r>
            <w:r w:rsidR="00373C2A" w:rsidRPr="00E120CC">
              <w:rPr>
                <w:rStyle w:val="aff"/>
                <w:rFonts w:ascii="Verdana" w:hAnsi="Verdana"/>
                <w:bCs/>
                <w:iCs/>
                <w:kern w:val="16"/>
                <w:sz w:val="20"/>
                <w:szCs w:val="20"/>
              </w:rPr>
              <w:footnoteReference w:id="45"/>
            </w:r>
          </w:p>
        </w:tc>
      </w:tr>
      <w:tr w:rsidR="00921E90" w:rsidRPr="00C34302" w14:paraId="116E9525" w14:textId="77777777" w:rsidTr="00025587">
        <w:tc>
          <w:tcPr>
            <w:tcW w:w="10206" w:type="dxa"/>
            <w:vAlign w:val="center"/>
          </w:tcPr>
          <w:p w14:paraId="5ED0F5B2" w14:textId="77777777" w:rsidR="00921E90" w:rsidRPr="00E120CC" w:rsidRDefault="00921E90" w:rsidP="00CB26A7">
            <w:pPr>
              <w:rPr>
                <w:rStyle w:val="aff2"/>
                <w:rFonts w:ascii="Verdana" w:hAnsi="Verdana"/>
                <w:b w:val="0"/>
                <w:bCs w:val="0"/>
                <w:color w:val="000000"/>
                <w:sz w:val="20"/>
                <w:szCs w:val="20"/>
              </w:rPr>
            </w:pPr>
            <w:r w:rsidRPr="00E120CC">
              <w:rPr>
                <w:rFonts w:ascii="Verdana" w:hAnsi="Verdana"/>
                <w:sz w:val="20"/>
                <w:szCs w:val="20"/>
              </w:rPr>
              <w:t>Универсальный передаточный документ (УПД)</w:t>
            </w:r>
          </w:p>
        </w:tc>
      </w:tr>
      <w:tr w:rsidR="00921E90" w:rsidRPr="00C34302" w14:paraId="23F57643" w14:textId="77777777" w:rsidTr="00025587">
        <w:tc>
          <w:tcPr>
            <w:tcW w:w="10206" w:type="dxa"/>
            <w:vAlign w:val="center"/>
          </w:tcPr>
          <w:p w14:paraId="5A5C59FF" w14:textId="77777777" w:rsidR="00921E90" w:rsidRPr="00E120CC" w:rsidRDefault="00921E90" w:rsidP="00CB26A7">
            <w:pPr>
              <w:rPr>
                <w:rFonts w:ascii="Verdana" w:hAnsi="Verdana"/>
                <w:sz w:val="20"/>
                <w:szCs w:val="20"/>
              </w:rPr>
            </w:pPr>
            <w:r w:rsidRPr="00E120CC">
              <w:rPr>
                <w:rFonts w:ascii="Verdana" w:hAnsi="Verdana"/>
                <w:sz w:val="20"/>
                <w:szCs w:val="20"/>
              </w:rPr>
              <w:t>Универсальный корректировочный документ (УКД)</w:t>
            </w:r>
          </w:p>
        </w:tc>
      </w:tr>
      <w:tr w:rsidR="00921E90" w:rsidRPr="00C34302" w14:paraId="530EF32C" w14:textId="77777777" w:rsidTr="00025587">
        <w:tc>
          <w:tcPr>
            <w:tcW w:w="10206" w:type="dxa"/>
            <w:vAlign w:val="center"/>
          </w:tcPr>
          <w:p w14:paraId="1AC6AE07" w14:textId="29F109B9" w:rsidR="00921E90" w:rsidRPr="00E120CC" w:rsidRDefault="00921E90" w:rsidP="00CB26A7">
            <w:pPr>
              <w:rPr>
                <w:rFonts w:ascii="Verdana" w:hAnsi="Verdana"/>
                <w:sz w:val="20"/>
                <w:szCs w:val="20"/>
              </w:rPr>
            </w:pPr>
            <w:r w:rsidRPr="00E120CC">
              <w:rPr>
                <w:rFonts w:ascii="Verdana" w:hAnsi="Verdana"/>
                <w:sz w:val="20"/>
                <w:szCs w:val="20"/>
              </w:rPr>
              <w:t>Счет-фактура</w:t>
            </w:r>
            <w:r w:rsidR="000349B4">
              <w:rPr>
                <w:rStyle w:val="aff"/>
                <w:rFonts w:ascii="Verdana" w:hAnsi="Verdana"/>
                <w:sz w:val="20"/>
                <w:szCs w:val="20"/>
              </w:rPr>
              <w:footnoteReference w:id="46"/>
            </w:r>
          </w:p>
        </w:tc>
      </w:tr>
      <w:tr w:rsidR="00921E90" w:rsidRPr="00C34302" w14:paraId="607CAFF4" w14:textId="77777777" w:rsidTr="00025587">
        <w:tc>
          <w:tcPr>
            <w:tcW w:w="10206" w:type="dxa"/>
            <w:vAlign w:val="center"/>
          </w:tcPr>
          <w:p w14:paraId="7F93B466" w14:textId="36CAE42D" w:rsidR="00921E90" w:rsidRPr="00E120CC" w:rsidRDefault="00921E90" w:rsidP="00CB26A7">
            <w:pPr>
              <w:rPr>
                <w:rFonts w:ascii="Verdana" w:hAnsi="Verdana"/>
                <w:sz w:val="20"/>
                <w:szCs w:val="20"/>
              </w:rPr>
            </w:pPr>
            <w:r w:rsidRPr="00E120CC">
              <w:rPr>
                <w:rFonts w:ascii="Verdana" w:hAnsi="Verdana"/>
                <w:sz w:val="20"/>
                <w:szCs w:val="20"/>
              </w:rPr>
              <w:lastRenderedPageBreak/>
              <w:t>Корректировочный счет-фактура</w:t>
            </w:r>
            <w:r w:rsidR="000349B4">
              <w:rPr>
                <w:rStyle w:val="aff"/>
                <w:rFonts w:ascii="Verdana" w:hAnsi="Verdana"/>
                <w:sz w:val="20"/>
                <w:szCs w:val="20"/>
              </w:rPr>
              <w:footnoteReference w:id="47"/>
            </w:r>
          </w:p>
        </w:tc>
      </w:tr>
      <w:tr w:rsidR="00921E90" w:rsidRPr="00C34302" w14:paraId="33CA13A1" w14:textId="77777777" w:rsidTr="00025587">
        <w:tc>
          <w:tcPr>
            <w:tcW w:w="10206" w:type="dxa"/>
            <w:vAlign w:val="center"/>
          </w:tcPr>
          <w:p w14:paraId="2A770A12" w14:textId="20A05F14" w:rsidR="00921E90" w:rsidRPr="00E120CC" w:rsidRDefault="00921E90" w:rsidP="00CB26A7">
            <w:pPr>
              <w:rPr>
                <w:rFonts w:ascii="Verdana" w:hAnsi="Verdana"/>
                <w:sz w:val="20"/>
                <w:szCs w:val="20"/>
              </w:rPr>
            </w:pPr>
            <w:r w:rsidRPr="00E120CC">
              <w:rPr>
                <w:rFonts w:ascii="Verdana" w:hAnsi="Verdana"/>
                <w:sz w:val="20"/>
                <w:szCs w:val="20"/>
              </w:rPr>
              <w:t>Исправительный счет-фактура</w:t>
            </w:r>
            <w:r w:rsidR="000349B4">
              <w:rPr>
                <w:rStyle w:val="aff"/>
                <w:rFonts w:ascii="Verdana" w:hAnsi="Verdana"/>
                <w:sz w:val="20"/>
                <w:szCs w:val="20"/>
              </w:rPr>
              <w:footnoteReference w:id="48"/>
            </w:r>
          </w:p>
        </w:tc>
      </w:tr>
      <w:tr w:rsidR="00921E90" w:rsidRPr="00C34302" w14:paraId="7AFDE910" w14:textId="77777777" w:rsidTr="00025587">
        <w:tc>
          <w:tcPr>
            <w:tcW w:w="10206" w:type="dxa"/>
            <w:vAlign w:val="center"/>
          </w:tcPr>
          <w:p w14:paraId="6A5FDF14" w14:textId="77777777" w:rsidR="00921E90" w:rsidRPr="00E120CC" w:rsidRDefault="00921E90" w:rsidP="00CB26A7">
            <w:pPr>
              <w:rPr>
                <w:rFonts w:ascii="Verdana" w:hAnsi="Verdana"/>
                <w:sz w:val="20"/>
                <w:szCs w:val="20"/>
              </w:rPr>
            </w:pPr>
            <w:r w:rsidRPr="00E120CC">
              <w:rPr>
                <w:rFonts w:ascii="Verdana" w:hAnsi="Verdana"/>
                <w:sz w:val="20"/>
                <w:szCs w:val="20"/>
              </w:rPr>
              <w:t>Товарная накладная по форме ТОРГ-12</w:t>
            </w:r>
          </w:p>
        </w:tc>
      </w:tr>
      <w:tr w:rsidR="00921E90" w:rsidRPr="00C34302" w14:paraId="7B2C4F5A" w14:textId="77777777" w:rsidTr="00025587">
        <w:tc>
          <w:tcPr>
            <w:tcW w:w="10206" w:type="dxa"/>
            <w:vAlign w:val="center"/>
          </w:tcPr>
          <w:p w14:paraId="549BE1A5" w14:textId="3BE76823" w:rsidR="00921E90" w:rsidRPr="00E120CC" w:rsidRDefault="00921E90" w:rsidP="00CB26A7">
            <w:pPr>
              <w:rPr>
                <w:rFonts w:ascii="Verdana" w:hAnsi="Verdana"/>
                <w:sz w:val="20"/>
                <w:szCs w:val="20"/>
              </w:rPr>
            </w:pPr>
            <w:r w:rsidRPr="00E120CC">
              <w:rPr>
                <w:rFonts w:ascii="Verdana" w:hAnsi="Verdana"/>
                <w:sz w:val="20"/>
                <w:szCs w:val="20"/>
              </w:rPr>
              <w:t xml:space="preserve">Акт выполненных </w:t>
            </w:r>
            <w:r w:rsidR="00E01AAA" w:rsidRPr="00E120CC">
              <w:rPr>
                <w:rFonts w:ascii="Verdana" w:hAnsi="Verdana"/>
                <w:sz w:val="20"/>
                <w:szCs w:val="20"/>
              </w:rPr>
              <w:t>Р</w:t>
            </w:r>
            <w:r w:rsidRPr="00E120CC">
              <w:rPr>
                <w:rFonts w:ascii="Verdana" w:hAnsi="Verdana"/>
                <w:sz w:val="20"/>
                <w:szCs w:val="20"/>
              </w:rPr>
              <w:t>абот</w:t>
            </w:r>
            <w:r w:rsidR="00E01AAA" w:rsidRPr="00E120CC">
              <w:rPr>
                <w:rFonts w:ascii="Verdana" w:hAnsi="Verdana"/>
                <w:sz w:val="20"/>
                <w:szCs w:val="20"/>
              </w:rPr>
              <w:t xml:space="preserve"> </w:t>
            </w:r>
          </w:p>
        </w:tc>
      </w:tr>
    </w:tbl>
    <w:p w14:paraId="6D9E4075" w14:textId="77777777" w:rsidR="00B37E9C" w:rsidRPr="0085540F" w:rsidRDefault="00B37E9C" w:rsidP="00E120CC">
      <w:pPr>
        <w:pStyle w:val="af4"/>
        <w:spacing w:line="300" w:lineRule="atLeast"/>
        <w:ind w:left="0" w:firstLine="720"/>
        <w:jc w:val="both"/>
        <w:rPr>
          <w:rFonts w:ascii="Verdana" w:hAnsi="Verdana"/>
          <w:sz w:val="20"/>
        </w:rPr>
      </w:pPr>
      <w:bookmarkStart w:id="172"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bookmarkEnd w:id="172"/>
    <w:p w14:paraId="79E3131B" w14:textId="3A0D0BAA" w:rsidR="00921E90" w:rsidRDefault="00921E90" w:rsidP="00CB26A7">
      <w:pPr>
        <w:pStyle w:val="af4"/>
        <w:numPr>
          <w:ilvl w:val="1"/>
          <w:numId w:val="77"/>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1760DC3C" w14:textId="77777777" w:rsidR="00921E90" w:rsidRPr="002E780A" w:rsidRDefault="00921E90" w:rsidP="00CB26A7">
      <w:pPr>
        <w:pStyle w:val="af4"/>
        <w:spacing w:line="300" w:lineRule="auto"/>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9EDB326" w14:textId="77777777" w:rsidR="00921E90" w:rsidRDefault="00921E90" w:rsidP="00CB26A7">
      <w:pPr>
        <w:pStyle w:val="af4"/>
        <w:spacing w:line="300" w:lineRule="auto"/>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E120CC">
        <w:rPr>
          <w:rStyle w:val="aff"/>
          <w:rFonts w:ascii="Verdana" w:hAnsi="Verdana"/>
          <w:bCs/>
          <w:iCs/>
          <w:kern w:val="16"/>
          <w:sz w:val="20"/>
          <w:szCs w:val="20"/>
        </w:rPr>
        <w:footnoteReference w:id="49"/>
      </w:r>
      <w:r>
        <w:rPr>
          <w:rFonts w:ascii="Verdana" w:hAnsi="Verdana"/>
          <w:sz w:val="20"/>
        </w:rPr>
        <w:t>»,</w:t>
      </w:r>
    </w:p>
    <w:p w14:paraId="2EFEB257" w14:textId="77777777" w:rsidR="00921E90" w:rsidRPr="007A547C" w:rsidRDefault="00921E90" w:rsidP="00CB26A7">
      <w:pPr>
        <w:pStyle w:val="af4"/>
        <w:spacing w:line="300" w:lineRule="auto"/>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tbl>
      <w:tblPr>
        <w:tblStyle w:val="af"/>
        <w:tblW w:w="10206" w:type="dxa"/>
        <w:tblInd w:w="-5" w:type="dxa"/>
        <w:tblLook w:val="04A0" w:firstRow="1" w:lastRow="0" w:firstColumn="1" w:lastColumn="0" w:noHBand="0" w:noVBand="1"/>
      </w:tblPr>
      <w:tblGrid>
        <w:gridCol w:w="7230"/>
        <w:gridCol w:w="2976"/>
      </w:tblGrid>
      <w:tr w:rsidR="00921E90" w:rsidRPr="006729E9" w14:paraId="04ACA7A4" w14:textId="77777777" w:rsidTr="00EE2A8A">
        <w:tc>
          <w:tcPr>
            <w:tcW w:w="7230" w:type="dxa"/>
            <w:vAlign w:val="center"/>
          </w:tcPr>
          <w:p w14:paraId="067338EC" w14:textId="3288EF0C" w:rsidR="00921E90" w:rsidRPr="00E120CC" w:rsidRDefault="00921E90" w:rsidP="00CB26A7">
            <w:pPr>
              <w:pStyle w:val="af4"/>
              <w:ind w:left="0"/>
              <w:jc w:val="center"/>
              <w:rPr>
                <w:rFonts w:ascii="Verdana" w:hAnsi="Verdana"/>
                <w:sz w:val="20"/>
                <w:szCs w:val="20"/>
              </w:rPr>
            </w:pPr>
            <w:r w:rsidRPr="000349B4">
              <w:rPr>
                <w:rFonts w:ascii="Verdana" w:hAnsi="Verdana"/>
                <w:sz w:val="20"/>
                <w:lang w:val="en-US"/>
              </w:rPr>
              <w:t>GGGG</w:t>
            </w:r>
            <w:r w:rsidRPr="000349B4">
              <w:rPr>
                <w:rFonts w:ascii="Verdana" w:hAnsi="Verdana"/>
                <w:sz w:val="20"/>
              </w:rPr>
              <w:t xml:space="preserve"> - сокращенное значение неформализованного документа:</w:t>
            </w:r>
            <w:r w:rsidRPr="00E120CC">
              <w:rPr>
                <w:rFonts w:ascii="Verdana" w:hAnsi="Verdana"/>
                <w:sz w:val="20"/>
                <w:szCs w:val="20"/>
              </w:rPr>
              <w:t>Перечень неформализованных документов</w:t>
            </w:r>
            <w:r w:rsidR="00373C2A" w:rsidRPr="00E120CC">
              <w:rPr>
                <w:rStyle w:val="aff"/>
                <w:rFonts w:ascii="Verdana" w:hAnsi="Verdana"/>
                <w:bCs/>
                <w:iCs/>
                <w:kern w:val="16"/>
                <w:sz w:val="20"/>
                <w:szCs w:val="20"/>
              </w:rPr>
              <w:footnoteReference w:id="50"/>
            </w:r>
          </w:p>
        </w:tc>
        <w:tc>
          <w:tcPr>
            <w:tcW w:w="2976" w:type="dxa"/>
            <w:vAlign w:val="center"/>
          </w:tcPr>
          <w:p w14:paraId="0D5B5A87"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Сокращенное значение</w:t>
            </w:r>
          </w:p>
        </w:tc>
      </w:tr>
      <w:tr w:rsidR="00921E90" w:rsidRPr="006729E9" w14:paraId="0DE50977" w14:textId="77777777" w:rsidTr="00EE2A8A">
        <w:tc>
          <w:tcPr>
            <w:tcW w:w="7230" w:type="dxa"/>
            <w:vAlign w:val="center"/>
          </w:tcPr>
          <w:p w14:paraId="6EA7F3B3" w14:textId="77777777" w:rsidR="00921E90" w:rsidRPr="00E120CC" w:rsidRDefault="00921E90" w:rsidP="00CB26A7">
            <w:pPr>
              <w:rPr>
                <w:rFonts w:ascii="Verdana" w:hAnsi="Verdana"/>
                <w:sz w:val="20"/>
                <w:szCs w:val="20"/>
              </w:rPr>
            </w:pPr>
            <w:r w:rsidRPr="00E120CC">
              <w:rPr>
                <w:rFonts w:ascii="Verdana" w:hAnsi="Verdana"/>
                <w:sz w:val="20"/>
                <w:szCs w:val="20"/>
              </w:rPr>
              <w:t xml:space="preserve">Счет на оплату </w:t>
            </w:r>
          </w:p>
        </w:tc>
        <w:tc>
          <w:tcPr>
            <w:tcW w:w="2976" w:type="dxa"/>
            <w:vAlign w:val="center"/>
          </w:tcPr>
          <w:p w14:paraId="3C3D11EA"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СЧОП</w:t>
            </w:r>
          </w:p>
        </w:tc>
      </w:tr>
      <w:tr w:rsidR="00921E90" w:rsidRPr="006729E9" w14:paraId="70E713E8" w14:textId="77777777" w:rsidTr="00EE2A8A">
        <w:tc>
          <w:tcPr>
            <w:tcW w:w="7230" w:type="dxa"/>
            <w:vAlign w:val="center"/>
          </w:tcPr>
          <w:p w14:paraId="26A8CA56" w14:textId="77777777" w:rsidR="00921E90" w:rsidRPr="00E120CC" w:rsidRDefault="00921E90" w:rsidP="00CB26A7">
            <w:pPr>
              <w:rPr>
                <w:rFonts w:ascii="Verdana" w:hAnsi="Verdana"/>
                <w:sz w:val="20"/>
                <w:szCs w:val="20"/>
              </w:rPr>
            </w:pPr>
            <w:r w:rsidRPr="00E120CC">
              <w:rPr>
                <w:rFonts w:ascii="Verdana" w:hAnsi="Verdana"/>
                <w:sz w:val="20"/>
                <w:szCs w:val="20"/>
              </w:rPr>
              <w:t>Товарная накладная по форме ТОРГ-12</w:t>
            </w:r>
          </w:p>
        </w:tc>
        <w:tc>
          <w:tcPr>
            <w:tcW w:w="2976" w:type="dxa"/>
            <w:vAlign w:val="center"/>
          </w:tcPr>
          <w:p w14:paraId="3467103F"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ТОРГ</w:t>
            </w:r>
          </w:p>
        </w:tc>
      </w:tr>
      <w:tr w:rsidR="00921E90" w:rsidRPr="006729E9" w14:paraId="4A21A65D" w14:textId="77777777" w:rsidTr="00EE2A8A">
        <w:tc>
          <w:tcPr>
            <w:tcW w:w="7230" w:type="dxa"/>
            <w:vAlign w:val="center"/>
          </w:tcPr>
          <w:p w14:paraId="0B304730" w14:textId="79CB238B" w:rsidR="00921E90" w:rsidRPr="00E120CC" w:rsidRDefault="00921E90" w:rsidP="00CB26A7">
            <w:pPr>
              <w:rPr>
                <w:rFonts w:ascii="Verdana" w:hAnsi="Verdana"/>
                <w:sz w:val="20"/>
                <w:szCs w:val="20"/>
              </w:rPr>
            </w:pPr>
            <w:r w:rsidRPr="00E120CC">
              <w:rPr>
                <w:rFonts w:ascii="Verdana" w:hAnsi="Verdana"/>
                <w:sz w:val="20"/>
                <w:szCs w:val="20"/>
              </w:rPr>
              <w:t xml:space="preserve">Акт выполненных </w:t>
            </w:r>
            <w:r w:rsidR="00E01AAA" w:rsidRPr="00E120CC">
              <w:rPr>
                <w:rFonts w:ascii="Verdana" w:hAnsi="Verdana"/>
                <w:sz w:val="20"/>
                <w:szCs w:val="20"/>
              </w:rPr>
              <w:t>Р</w:t>
            </w:r>
            <w:r w:rsidRPr="00E120CC">
              <w:rPr>
                <w:rFonts w:ascii="Verdana" w:hAnsi="Verdana"/>
                <w:sz w:val="20"/>
                <w:szCs w:val="20"/>
              </w:rPr>
              <w:t>абот</w:t>
            </w:r>
            <w:r w:rsidR="00E01AAA" w:rsidRPr="00E120CC">
              <w:rPr>
                <w:rFonts w:ascii="Verdana" w:hAnsi="Verdana"/>
                <w:sz w:val="20"/>
                <w:szCs w:val="20"/>
              </w:rPr>
              <w:t xml:space="preserve"> </w:t>
            </w:r>
          </w:p>
        </w:tc>
        <w:tc>
          <w:tcPr>
            <w:tcW w:w="2976" w:type="dxa"/>
            <w:vAlign w:val="center"/>
          </w:tcPr>
          <w:p w14:paraId="5627A63F" w14:textId="5D968D63"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АКТР</w:t>
            </w:r>
          </w:p>
        </w:tc>
      </w:tr>
      <w:tr w:rsidR="00921E90" w:rsidRPr="006729E9" w14:paraId="2AC26EBA" w14:textId="77777777" w:rsidTr="00EE2A8A">
        <w:tc>
          <w:tcPr>
            <w:tcW w:w="7230" w:type="dxa"/>
            <w:vAlign w:val="center"/>
          </w:tcPr>
          <w:p w14:paraId="6BF38F02" w14:textId="77777777" w:rsidR="00921E90" w:rsidRPr="00E120CC" w:rsidRDefault="00921E90" w:rsidP="00CB26A7">
            <w:pPr>
              <w:rPr>
                <w:rFonts w:ascii="Verdana" w:hAnsi="Verdana"/>
                <w:sz w:val="20"/>
                <w:szCs w:val="20"/>
              </w:rPr>
            </w:pPr>
            <w:r w:rsidRPr="00E120CC">
              <w:rPr>
                <w:rFonts w:ascii="Verdana" w:hAnsi="Verdana"/>
                <w:sz w:val="20"/>
                <w:szCs w:val="20"/>
              </w:rPr>
              <w:t>Акт сверки взаимных расчетов</w:t>
            </w:r>
          </w:p>
        </w:tc>
        <w:tc>
          <w:tcPr>
            <w:tcW w:w="2976" w:type="dxa"/>
            <w:vAlign w:val="center"/>
          </w:tcPr>
          <w:p w14:paraId="79C236EF"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АКТС</w:t>
            </w:r>
          </w:p>
        </w:tc>
      </w:tr>
      <w:tr w:rsidR="00921E90" w:rsidRPr="006729E9" w14:paraId="4A9107D1" w14:textId="77777777" w:rsidTr="00EE2A8A">
        <w:tc>
          <w:tcPr>
            <w:tcW w:w="7230" w:type="dxa"/>
            <w:vAlign w:val="center"/>
          </w:tcPr>
          <w:p w14:paraId="001EB1D0" w14:textId="77777777" w:rsidR="00921E90" w:rsidRPr="00E120CC" w:rsidRDefault="00921E90" w:rsidP="00CB26A7">
            <w:pPr>
              <w:jc w:val="both"/>
              <w:rPr>
                <w:rFonts w:ascii="Verdana" w:hAnsi="Verdana"/>
                <w:sz w:val="20"/>
                <w:szCs w:val="20"/>
              </w:rPr>
            </w:pPr>
            <w:r w:rsidRPr="00E120CC">
              <w:rPr>
                <w:rFonts w:ascii="Verdana" w:hAnsi="Verdana"/>
                <w:sz w:val="20"/>
                <w:szCs w:val="20"/>
              </w:rPr>
              <w:t>Уведомление о расторжении договора</w:t>
            </w:r>
          </w:p>
        </w:tc>
        <w:tc>
          <w:tcPr>
            <w:tcW w:w="2976" w:type="dxa"/>
            <w:vAlign w:val="center"/>
          </w:tcPr>
          <w:p w14:paraId="34981CAE"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УВЕД</w:t>
            </w:r>
          </w:p>
        </w:tc>
      </w:tr>
    </w:tbl>
    <w:p w14:paraId="38E5C587" w14:textId="77777777" w:rsidR="00921E90" w:rsidRPr="007D6FAF" w:rsidRDefault="00921E90" w:rsidP="00E120CC">
      <w:pPr>
        <w:pStyle w:val="af4"/>
        <w:numPr>
          <w:ilvl w:val="0"/>
          <w:numId w:val="75"/>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rPr>
        <w:t>Покупателя</w:t>
      </w:r>
      <w:r w:rsidRPr="007D6FAF">
        <w:rPr>
          <w:rFonts w:ascii="Verdana" w:hAnsi="Verdana"/>
          <w:sz w:val="20"/>
          <w:lang w:val="en-US"/>
        </w:rPr>
        <w:t>;</w:t>
      </w:r>
    </w:p>
    <w:p w14:paraId="61D79565" w14:textId="77777777" w:rsidR="00921E90" w:rsidRPr="00E818C4" w:rsidRDefault="00921E90" w:rsidP="00CB26A7">
      <w:pPr>
        <w:pStyle w:val="af4"/>
        <w:numPr>
          <w:ilvl w:val="0"/>
          <w:numId w:val="75"/>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268B3D3A" w14:textId="77777777" w:rsidR="00921E90" w:rsidRPr="00234117" w:rsidRDefault="00921E90" w:rsidP="00CB26A7">
      <w:pPr>
        <w:pStyle w:val="af4"/>
        <w:numPr>
          <w:ilvl w:val="0"/>
          <w:numId w:val="75"/>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46B8A560" w14:textId="62CE7B96" w:rsidR="00921E90" w:rsidRDefault="00921E90" w:rsidP="00CB26A7">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w:t>
      </w:r>
      <w:r w:rsidR="005823F8">
        <w:rPr>
          <w:rFonts w:ascii="Verdana" w:hAnsi="Verdana"/>
          <w:sz w:val="20"/>
        </w:rPr>
        <w:t xml:space="preserve">могут быть направлены </w:t>
      </w:r>
      <w:r>
        <w:rPr>
          <w:rFonts w:ascii="Verdana" w:hAnsi="Verdana"/>
          <w:sz w:val="20"/>
        </w:rPr>
        <w:t>Поставщик</w:t>
      </w:r>
      <w:r w:rsidR="005823F8">
        <w:rPr>
          <w:rFonts w:ascii="Verdana" w:hAnsi="Verdana"/>
          <w:sz w:val="20"/>
        </w:rPr>
        <w:t>ом</w:t>
      </w:r>
      <w:r>
        <w:rPr>
          <w:rFonts w:ascii="Verdana" w:hAnsi="Verdana"/>
          <w:sz w:val="20"/>
        </w:rPr>
        <w:t xml:space="preserve"> в виде одного пакета документов. </w:t>
      </w:r>
    </w:p>
    <w:p w14:paraId="26682247" w14:textId="77777777" w:rsidR="005A6053" w:rsidRDefault="005A6053" w:rsidP="00921E90">
      <w:pPr>
        <w:spacing w:line="300" w:lineRule="atLeast"/>
        <w:ind w:firstLine="709"/>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921E90" w:rsidRPr="00386646" w14:paraId="10D92B96" w14:textId="77777777" w:rsidTr="00025587">
        <w:trPr>
          <w:trHeight w:val="609"/>
        </w:trPr>
        <w:tc>
          <w:tcPr>
            <w:tcW w:w="4678" w:type="dxa"/>
            <w:shd w:val="clear" w:color="auto" w:fill="auto"/>
          </w:tcPr>
          <w:p w14:paraId="398CFFD1"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713EB97C"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E5EAB9B"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0EA1FF7"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01CD3315" w14:textId="77777777" w:rsidTr="00025587">
        <w:tc>
          <w:tcPr>
            <w:tcW w:w="4678" w:type="dxa"/>
            <w:shd w:val="clear" w:color="auto" w:fill="auto"/>
          </w:tcPr>
          <w:p w14:paraId="7669DFB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56B7B76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6104FC4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74E4F23"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323EBF6B"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C422D36"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382D6487" w14:textId="77777777" w:rsidR="00921E90" w:rsidRPr="00362737" w:rsidRDefault="00921E90" w:rsidP="00921E90">
      <w:pPr>
        <w:spacing w:line="300" w:lineRule="atLeast"/>
        <w:rPr>
          <w:rFonts w:ascii="Verdana" w:hAnsi="Verdana"/>
          <w:sz w:val="20"/>
          <w:szCs w:val="20"/>
        </w:rPr>
      </w:pPr>
    </w:p>
    <w:p w14:paraId="7041D9F4" w14:textId="2E1710A6" w:rsidR="005C374F" w:rsidRPr="00A83D34" w:rsidRDefault="005C374F" w:rsidP="00471AC5">
      <w:pPr>
        <w:spacing w:line="300" w:lineRule="atLeast"/>
        <w:ind w:firstLine="284"/>
        <w:jc w:val="right"/>
        <w:rPr>
          <w:rFonts w:ascii="Verdana" w:hAnsi="Verdana"/>
          <w:sz w:val="20"/>
          <w:szCs w:val="20"/>
        </w:rPr>
      </w:pPr>
    </w:p>
    <w:sectPr w:rsidR="005C374F" w:rsidRPr="00A83D34" w:rsidSect="00025587">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84F2" w14:textId="77777777" w:rsidR="00BF2897" w:rsidRDefault="00BF2897" w:rsidP="00BA7ED2">
      <w:r>
        <w:separator/>
      </w:r>
    </w:p>
  </w:endnote>
  <w:endnote w:type="continuationSeparator" w:id="0">
    <w:p w14:paraId="6C16E59C" w14:textId="77777777" w:rsidR="00BF2897" w:rsidRDefault="00BF2897"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8142"/>
      <w:docPartObj>
        <w:docPartGallery w:val="Page Numbers (Bottom of Page)"/>
        <w:docPartUnique/>
      </w:docPartObj>
    </w:sdtPr>
    <w:sdtEndPr>
      <w:rPr>
        <w:rFonts w:ascii="Verdana" w:hAnsi="Verdana"/>
        <w:sz w:val="20"/>
        <w:szCs w:val="20"/>
      </w:rPr>
    </w:sdtEndPr>
    <w:sdtContent>
      <w:p w14:paraId="39A7C5D2" w14:textId="6D77296C" w:rsidR="000974C1" w:rsidRPr="001B6CD0" w:rsidRDefault="000974C1">
        <w:pPr>
          <w:pStyle w:val="ac"/>
          <w:jc w:val="right"/>
          <w:rPr>
            <w:rFonts w:ascii="Verdana" w:hAnsi="Verdana"/>
            <w:sz w:val="20"/>
            <w:szCs w:val="20"/>
          </w:rPr>
        </w:pPr>
        <w:r w:rsidRPr="00094E8D">
          <w:rPr>
            <w:rFonts w:ascii="Verdana" w:hAnsi="Verdana"/>
            <w:sz w:val="16"/>
            <w:szCs w:val="16"/>
          </w:rPr>
          <w:fldChar w:fldCharType="begin"/>
        </w:r>
        <w:r w:rsidRPr="00094E8D">
          <w:rPr>
            <w:rFonts w:ascii="Verdana" w:hAnsi="Verdana"/>
            <w:sz w:val="16"/>
            <w:szCs w:val="16"/>
          </w:rPr>
          <w:instrText>PAGE   \* MERGEFORMAT</w:instrText>
        </w:r>
        <w:r w:rsidRPr="00094E8D">
          <w:rPr>
            <w:rFonts w:ascii="Verdana" w:hAnsi="Verdana"/>
            <w:sz w:val="16"/>
            <w:szCs w:val="16"/>
          </w:rPr>
          <w:fldChar w:fldCharType="separate"/>
        </w:r>
        <w:r w:rsidR="00A32690" w:rsidRPr="00A32690">
          <w:rPr>
            <w:rFonts w:ascii="Verdana" w:hAnsi="Verdana"/>
            <w:noProof/>
            <w:sz w:val="16"/>
            <w:szCs w:val="16"/>
            <w:lang w:val="ru-RU"/>
          </w:rPr>
          <w:t>20</w:t>
        </w:r>
        <w:r w:rsidRPr="00094E8D">
          <w:rPr>
            <w:rFonts w:ascii="Verdana" w:hAnsi="Verdana"/>
            <w:sz w:val="16"/>
            <w:szCs w:val="16"/>
          </w:rPr>
          <w:fldChar w:fldCharType="end"/>
        </w:r>
      </w:p>
    </w:sdtContent>
  </w:sdt>
  <w:p w14:paraId="5A012264" w14:textId="77777777" w:rsidR="000974C1" w:rsidRDefault="000974C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F0E0" w14:textId="77777777" w:rsidR="000974C1" w:rsidRDefault="000974C1" w:rsidP="00EF4E6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C68AED8" w14:textId="77777777" w:rsidR="000974C1" w:rsidRDefault="000974C1" w:rsidP="00EF4E6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C7D7" w14:textId="77777777" w:rsidR="00BF2897" w:rsidRDefault="00BF2897" w:rsidP="00BA7ED2">
      <w:r>
        <w:separator/>
      </w:r>
    </w:p>
  </w:footnote>
  <w:footnote w:type="continuationSeparator" w:id="0">
    <w:p w14:paraId="324A9992" w14:textId="77777777" w:rsidR="00BF2897" w:rsidRDefault="00BF2897" w:rsidP="00BA7ED2">
      <w:r>
        <w:continuationSeparator/>
      </w:r>
    </w:p>
  </w:footnote>
  <w:footnote w:id="1">
    <w:p w14:paraId="25A84EDE" w14:textId="0AA6A805" w:rsidR="000974C1" w:rsidRPr="00E120CC" w:rsidRDefault="000974C1" w:rsidP="0029132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 xml:space="preserve">В случае </w:t>
      </w:r>
      <w:r>
        <w:rPr>
          <w:rFonts w:ascii="Verdana" w:hAnsi="Verdana"/>
          <w:sz w:val="16"/>
          <w:szCs w:val="16"/>
        </w:rPr>
        <w:t xml:space="preserve">если цена Услуг не включена в стоимость Оборудования (в соответствии с пунктом 2.2.3 Договора), то в качестве закрывающего документа использовать </w:t>
      </w:r>
      <w:r w:rsidRPr="00664FFA">
        <w:rPr>
          <w:rFonts w:ascii="Verdana" w:hAnsi="Verdana"/>
          <w:sz w:val="16"/>
          <w:szCs w:val="16"/>
        </w:rPr>
        <w:t>Акт выполненных Работ</w:t>
      </w:r>
      <w:r w:rsidRPr="002D4C66">
        <w:rPr>
          <w:rFonts w:ascii="Verdana" w:hAnsi="Verdana"/>
          <w:sz w:val="16"/>
          <w:szCs w:val="16"/>
        </w:rPr>
        <w:t>.</w:t>
      </w:r>
    </w:p>
  </w:footnote>
  <w:footnote w:id="2">
    <w:p w14:paraId="797B7594" w14:textId="7BC7ED0C" w:rsidR="000974C1" w:rsidRPr="002D4C66" w:rsidRDefault="000974C1"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3">
    <w:p w14:paraId="77A9E7E0" w14:textId="2679F26E" w:rsidR="000974C1" w:rsidRPr="008A561D" w:rsidRDefault="000974C1" w:rsidP="009C569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НДС не облагается на основании пп.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4">
    <w:p w14:paraId="2CA1F4F2" w14:textId="77777777" w:rsidR="000974C1" w:rsidRDefault="000974C1" w:rsidP="009C569C">
      <w:pPr>
        <w:pStyle w:val="afd"/>
        <w:jc w:val="both"/>
      </w:pPr>
      <w:r>
        <w:rPr>
          <w:rStyle w:val="aff"/>
        </w:rPr>
        <w:footnoteRef/>
      </w:r>
      <w:r>
        <w:t xml:space="preserve"> </w:t>
      </w:r>
      <w:r>
        <w:rPr>
          <w:rFonts w:ascii="Verdana" w:hAnsi="Verdana"/>
          <w:sz w:val="16"/>
          <w:szCs w:val="16"/>
        </w:rPr>
        <w:t>Предложение «</w:t>
      </w:r>
      <w:r w:rsidRPr="00EA2C86">
        <w:rPr>
          <w:rFonts w:ascii="Verdana" w:hAnsi="Verdana"/>
          <w:sz w:val="16"/>
          <w:szCs w:val="16"/>
        </w:rPr>
        <w:t>Цена за единицу Оборудования (в том числе Услуг) и Работ в том числе</w:t>
      </w:r>
      <w:r w:rsidRPr="00EA2C86" w:rsidDel="0093148D">
        <w:rPr>
          <w:rFonts w:ascii="Verdana" w:hAnsi="Verdana"/>
          <w:sz w:val="16"/>
          <w:szCs w:val="16"/>
        </w:rPr>
        <w:t xml:space="preserve"> </w:t>
      </w:r>
      <w:r w:rsidRPr="00EA2C86">
        <w:rPr>
          <w:rFonts w:ascii="Verdana" w:hAnsi="Verdana"/>
          <w:sz w:val="16"/>
          <w:szCs w:val="16"/>
        </w:rPr>
        <w:t>НДС является максимальной</w:t>
      </w:r>
      <w:r>
        <w:rPr>
          <w:rFonts w:ascii="Verdana" w:hAnsi="Verdana"/>
          <w:sz w:val="16"/>
          <w:szCs w:val="16"/>
        </w:rPr>
        <w:t>» заменяется на «</w:t>
      </w:r>
      <w:r w:rsidRPr="00EA2C86">
        <w:rPr>
          <w:rFonts w:ascii="Verdana" w:hAnsi="Verdana"/>
          <w:sz w:val="16"/>
          <w:szCs w:val="16"/>
        </w:rPr>
        <w:t>Цена за единицу Оборудования (в том числе Услуг) и Работ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sidRPr="008766F6">
        <w:rPr>
          <w:rFonts w:ascii="Verdana" w:hAnsi="Verdana"/>
          <w:sz w:val="16"/>
          <w:szCs w:val="16"/>
        </w:rPr>
        <w:t xml:space="preserve"> в соответствии с Налоговым Кодексом Российской Федерации</w:t>
      </w:r>
      <w:r w:rsidRPr="00DA1CC4">
        <w:rPr>
          <w:rFonts w:ascii="Verdana" w:hAnsi="Verdana"/>
          <w:sz w:val="16"/>
          <w:szCs w:val="16"/>
        </w:rPr>
        <w:t>.</w:t>
      </w:r>
    </w:p>
  </w:footnote>
  <w:footnote w:id="5">
    <w:p w14:paraId="6BD4927A" w14:textId="3FDDEFD4" w:rsidR="000974C1" w:rsidRPr="002D4C66" w:rsidRDefault="000974C1"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6">
    <w:p w14:paraId="1338FC23" w14:textId="40466544" w:rsidR="000974C1" w:rsidRPr="002D4C66" w:rsidRDefault="000974C1"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7">
    <w:p w14:paraId="164456A6" w14:textId="0EDB3F89" w:rsidR="000974C1" w:rsidRPr="00E120CC" w:rsidRDefault="000974C1" w:rsidP="0084009E">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 xml:space="preserve">Срок оплаты указывается не более </w:t>
      </w:r>
      <w:r>
        <w:rPr>
          <w:rFonts w:ascii="Verdana" w:hAnsi="Verdana"/>
          <w:sz w:val="16"/>
          <w:szCs w:val="16"/>
        </w:rPr>
        <w:t>7</w:t>
      </w:r>
      <w:r w:rsidRPr="002D4C66">
        <w:rPr>
          <w:rFonts w:ascii="Verdana" w:hAnsi="Verdana"/>
          <w:sz w:val="16"/>
          <w:szCs w:val="16"/>
        </w:rPr>
        <w:t xml:space="preserve"> (</w:t>
      </w:r>
      <w:r>
        <w:rPr>
          <w:rFonts w:ascii="Verdana" w:hAnsi="Verdana"/>
          <w:sz w:val="16"/>
          <w:szCs w:val="16"/>
        </w:rPr>
        <w:t>Семи</w:t>
      </w:r>
      <w:r w:rsidRPr="002D4C66">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8">
    <w:p w14:paraId="0617C623" w14:textId="1E339FDB" w:rsidR="000974C1" w:rsidRPr="008A561D" w:rsidRDefault="000974C1"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w:t>
      </w:r>
      <w:r w:rsidRPr="00072D26">
        <w:rPr>
          <w:rFonts w:ascii="Verdana" w:hAnsi="Verdana"/>
          <w:sz w:val="16"/>
          <w:szCs w:val="16"/>
        </w:rPr>
        <w:t xml:space="preserve">анный пункт исключается из </w:t>
      </w:r>
      <w:r>
        <w:rPr>
          <w:rFonts w:ascii="Verdana" w:hAnsi="Verdana"/>
          <w:sz w:val="16"/>
          <w:szCs w:val="16"/>
        </w:rPr>
        <w:t>Д</w:t>
      </w:r>
      <w:r w:rsidRPr="00072D26">
        <w:rPr>
          <w:rFonts w:ascii="Verdana" w:hAnsi="Verdana"/>
          <w:sz w:val="16"/>
          <w:szCs w:val="16"/>
        </w:rPr>
        <w:t xml:space="preserve">оговора, </w:t>
      </w:r>
      <w:r>
        <w:rPr>
          <w:rFonts w:ascii="Verdana" w:hAnsi="Verdana"/>
          <w:sz w:val="16"/>
          <w:szCs w:val="16"/>
        </w:rPr>
        <w:t xml:space="preserve">в случае </w:t>
      </w:r>
      <w:r w:rsidRPr="00072D26">
        <w:rPr>
          <w:rFonts w:ascii="Verdana" w:hAnsi="Verdana"/>
          <w:sz w:val="16"/>
          <w:szCs w:val="16"/>
        </w:rPr>
        <w:t xml:space="preserve">если </w:t>
      </w:r>
      <w:r>
        <w:rPr>
          <w:rFonts w:ascii="Verdana" w:hAnsi="Verdana"/>
          <w:sz w:val="16"/>
          <w:szCs w:val="16"/>
        </w:rPr>
        <w:t>Ц</w:t>
      </w:r>
      <w:r w:rsidRPr="00072D26">
        <w:rPr>
          <w:rFonts w:ascii="Verdana" w:hAnsi="Verdana"/>
          <w:sz w:val="16"/>
          <w:szCs w:val="16"/>
        </w:rPr>
        <w:t xml:space="preserve">ена </w:t>
      </w:r>
      <w:r>
        <w:rPr>
          <w:rFonts w:ascii="Verdana" w:hAnsi="Verdana"/>
          <w:sz w:val="16"/>
          <w:szCs w:val="16"/>
        </w:rPr>
        <w:t>Д</w:t>
      </w:r>
      <w:r w:rsidRPr="00072D26">
        <w:rPr>
          <w:rFonts w:ascii="Verdana" w:hAnsi="Verdana"/>
          <w:sz w:val="16"/>
          <w:szCs w:val="16"/>
        </w:rPr>
        <w:t>оговора указана в рублях</w:t>
      </w:r>
      <w:r>
        <w:rPr>
          <w:rFonts w:ascii="Verdana" w:hAnsi="Verdana"/>
          <w:sz w:val="16"/>
          <w:szCs w:val="16"/>
        </w:rPr>
        <w:t>. Последнее предложение исключается из Договора,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8766F6">
        <w:rPr>
          <w:rFonts w:ascii="Verdana" w:hAnsi="Verdana"/>
          <w:sz w:val="16"/>
          <w:szCs w:val="16"/>
        </w:rPr>
        <w:t xml:space="preserve"> не облагаются НДС в соответствии с Налоговым Кодексом Российской Федерации</w:t>
      </w:r>
      <w:r w:rsidRPr="008A561D">
        <w:rPr>
          <w:rFonts w:ascii="Verdana" w:hAnsi="Verdana"/>
          <w:sz w:val="16"/>
          <w:szCs w:val="16"/>
        </w:rPr>
        <w:t>.</w:t>
      </w:r>
    </w:p>
  </w:footnote>
  <w:footnote w:id="9">
    <w:p w14:paraId="6BBEACEF" w14:textId="492A273A" w:rsidR="000974C1" w:rsidRPr="002D4C66" w:rsidRDefault="000974C1" w:rsidP="005928E5">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Данный пункт включается в Договор только при наличии авансового платежа.</w:t>
      </w:r>
    </w:p>
  </w:footnote>
  <w:footnote w:id="10">
    <w:p w14:paraId="3615444B" w14:textId="1C70FFBB" w:rsidR="000974C1" w:rsidRPr="002D4C66" w:rsidRDefault="000974C1" w:rsidP="00127DD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Перечень документов требует уточнения в соответствии с условиями Технического задания и применительно к тому Оборудованию, который поставляется.</w:t>
      </w:r>
    </w:p>
  </w:footnote>
  <w:footnote w:id="11">
    <w:p w14:paraId="5B62EC08" w14:textId="7077C731" w:rsidR="000974C1" w:rsidRPr="008A561D" w:rsidRDefault="000974C1"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62641744" w14:textId="3614440F" w:rsidR="000974C1" w:rsidRDefault="000974C1" w:rsidP="00512A01">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Оборудования</w:t>
      </w:r>
      <w:r w:rsidRPr="00B42CAE">
        <w:rPr>
          <w:rFonts w:ascii="Verdana" w:hAnsi="Verdana"/>
          <w:sz w:val="16"/>
          <w:szCs w:val="16"/>
        </w:rPr>
        <w:t>:</w:t>
      </w:r>
    </w:p>
    <w:p w14:paraId="34DD67B7" w14:textId="77777777" w:rsidR="000974C1" w:rsidRDefault="000974C1" w:rsidP="00512A01">
      <w:pPr>
        <w:pStyle w:val="afd"/>
        <w:numPr>
          <w:ilvl w:val="0"/>
          <w:numId w:val="78"/>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2CE0B36B" w14:textId="77777777" w:rsidR="000974C1" w:rsidRPr="00C5517D" w:rsidRDefault="000974C1" w:rsidP="00512A01">
      <w:pPr>
        <w:pStyle w:val="afd"/>
        <w:numPr>
          <w:ilvl w:val="0"/>
          <w:numId w:val="78"/>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3">
    <w:p w14:paraId="6610C496" w14:textId="77777777" w:rsidR="000974C1" w:rsidRPr="002D4C66" w:rsidRDefault="000974C1" w:rsidP="00B3486F">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4">
    <w:p w14:paraId="02B988CF" w14:textId="2749DF39" w:rsidR="000974C1" w:rsidRPr="008A561D" w:rsidRDefault="000974C1"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5">
    <w:p w14:paraId="16A828FA" w14:textId="3C932473"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6">
    <w:p w14:paraId="148171B4" w14:textId="77777777" w:rsidR="008339E1" w:rsidRPr="008F0CC7" w:rsidRDefault="008339E1" w:rsidP="008339E1">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В случае, если участником закупки, проводимой только среди субъектов малого и среднего предпринимательства, признанным победителем выбран способ обеспечения обязательств, связанных с исполнением договора:</w:t>
      </w:r>
    </w:p>
    <w:p w14:paraId="44F3D571" w14:textId="385F1A35" w:rsidR="008339E1" w:rsidRPr="008F0CC7" w:rsidRDefault="008339E1" w:rsidP="008339E1">
      <w:pPr>
        <w:pStyle w:val="afd"/>
        <w:numPr>
          <w:ilvl w:val="0"/>
          <w:numId w:val="81"/>
        </w:numPr>
        <w:ind w:left="0" w:firstLine="709"/>
        <w:jc w:val="both"/>
        <w:rPr>
          <w:rFonts w:ascii="Verdana" w:hAnsi="Verdana"/>
          <w:sz w:val="16"/>
          <w:szCs w:val="16"/>
        </w:rPr>
      </w:pPr>
      <w:r w:rsidRPr="008F0CC7">
        <w:rPr>
          <w:rFonts w:ascii="Verdana" w:hAnsi="Verdana"/>
          <w:sz w:val="16"/>
          <w:szCs w:val="16"/>
        </w:rPr>
        <w:t xml:space="preserve">в виде внесения денежных средств пункты </w:t>
      </w:r>
      <w:r>
        <w:rPr>
          <w:rFonts w:ascii="Verdana" w:hAnsi="Verdana"/>
          <w:sz w:val="16"/>
          <w:szCs w:val="16"/>
        </w:rPr>
        <w:t>6</w:t>
      </w:r>
      <w:r w:rsidRPr="008F0CC7">
        <w:rPr>
          <w:rFonts w:ascii="Verdana" w:hAnsi="Verdana"/>
          <w:sz w:val="16"/>
          <w:szCs w:val="16"/>
        </w:rPr>
        <w:t>.1.1</w:t>
      </w:r>
      <w:r>
        <w:rPr>
          <w:rFonts w:ascii="Verdana" w:hAnsi="Verdana"/>
          <w:sz w:val="16"/>
          <w:szCs w:val="16"/>
        </w:rPr>
        <w:t>7</w:t>
      </w:r>
      <w:r w:rsidRPr="008F0CC7">
        <w:rPr>
          <w:rFonts w:ascii="Verdana" w:hAnsi="Verdana"/>
          <w:sz w:val="16"/>
          <w:szCs w:val="16"/>
        </w:rPr>
        <w:t xml:space="preserve"> - </w:t>
      </w:r>
      <w:r>
        <w:rPr>
          <w:rFonts w:ascii="Verdana" w:hAnsi="Verdana"/>
          <w:sz w:val="16"/>
          <w:szCs w:val="16"/>
        </w:rPr>
        <w:t>6</w:t>
      </w:r>
      <w:r w:rsidRPr="008F0CC7">
        <w:rPr>
          <w:rFonts w:ascii="Verdana" w:hAnsi="Verdana"/>
          <w:sz w:val="16"/>
          <w:szCs w:val="16"/>
        </w:rPr>
        <w:t>.1.1</w:t>
      </w:r>
      <w:r>
        <w:rPr>
          <w:rFonts w:ascii="Verdana" w:hAnsi="Verdana"/>
          <w:sz w:val="16"/>
          <w:szCs w:val="16"/>
        </w:rPr>
        <w:t>9</w:t>
      </w:r>
      <w:r w:rsidRPr="008F0CC7">
        <w:rPr>
          <w:rFonts w:ascii="Verdana" w:hAnsi="Verdana"/>
          <w:sz w:val="16"/>
          <w:szCs w:val="16"/>
        </w:rPr>
        <w:t xml:space="preserve"> в Договор, заключаемый с победителем, не включаются. </w:t>
      </w:r>
    </w:p>
    <w:p w14:paraId="54D1A7B6" w14:textId="109FE5A0" w:rsidR="008339E1" w:rsidRPr="006C7A1A" w:rsidRDefault="008339E1" w:rsidP="0045089C">
      <w:pPr>
        <w:pStyle w:val="afd"/>
        <w:ind w:firstLine="709"/>
        <w:jc w:val="both"/>
        <w:rPr>
          <w:rFonts w:ascii="Verdana" w:hAnsi="Verdana"/>
          <w:sz w:val="16"/>
          <w:szCs w:val="16"/>
        </w:rPr>
      </w:pPr>
      <w:r w:rsidRPr="008F0CC7">
        <w:rPr>
          <w:rFonts w:ascii="Verdana" w:hAnsi="Verdana"/>
          <w:sz w:val="16"/>
          <w:szCs w:val="16"/>
        </w:rPr>
        <w:t xml:space="preserve">В указанном случае используется следующая редакция пункта </w:t>
      </w:r>
      <w:r>
        <w:rPr>
          <w:rFonts w:ascii="Verdana" w:hAnsi="Verdana"/>
          <w:sz w:val="16"/>
          <w:szCs w:val="16"/>
        </w:rPr>
        <w:t>6</w:t>
      </w:r>
      <w:r w:rsidRPr="008F0CC7">
        <w:rPr>
          <w:rFonts w:ascii="Verdana" w:hAnsi="Verdana"/>
          <w:sz w:val="16"/>
          <w:szCs w:val="16"/>
        </w:rPr>
        <w:t>.1.1</w:t>
      </w:r>
      <w:r>
        <w:rPr>
          <w:rFonts w:ascii="Verdana" w:hAnsi="Verdana"/>
          <w:sz w:val="16"/>
          <w:szCs w:val="16"/>
        </w:rPr>
        <w:t>7</w:t>
      </w:r>
      <w:r w:rsidRPr="008F0CC7">
        <w:rPr>
          <w:rFonts w:ascii="Verdana" w:hAnsi="Verdana"/>
          <w:sz w:val="16"/>
          <w:szCs w:val="16"/>
        </w:rPr>
        <w:t xml:space="preserve">: «В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rPr>
        <w:t>Поставщ</w:t>
      </w:r>
      <w:r w:rsidRPr="008F0CC7">
        <w:rPr>
          <w:rFonts w:ascii="Verdana" w:hAnsi="Verdana"/>
          <w:sz w:val="16"/>
          <w:szCs w:val="16"/>
        </w:rPr>
        <w:t xml:space="preserve">ик до заключения Договора предоставляет обеспечение в виде внесения на указанный </w:t>
      </w:r>
      <w:r>
        <w:rPr>
          <w:rFonts w:ascii="Verdana" w:hAnsi="Verdana"/>
          <w:sz w:val="16"/>
          <w:szCs w:val="16"/>
        </w:rPr>
        <w:t>Покупателем</w:t>
      </w:r>
      <w:r w:rsidRPr="008F0CC7">
        <w:rPr>
          <w:rFonts w:ascii="Verdana" w:hAnsi="Verdana"/>
          <w:sz w:val="16"/>
          <w:szCs w:val="16"/>
        </w:rPr>
        <w:t xml:space="preserve"> счет денежных средств в размере аванса, предусмотренного условиями Договора»</w:t>
      </w:r>
      <w:r w:rsidR="0045089C">
        <w:rPr>
          <w:rFonts w:ascii="Verdana" w:hAnsi="Verdana"/>
          <w:sz w:val="16"/>
          <w:szCs w:val="16"/>
        </w:rPr>
        <w:t>.</w:t>
      </w:r>
    </w:p>
  </w:footnote>
  <w:footnote w:id="17">
    <w:p w14:paraId="29C26643" w14:textId="2DC03DBE" w:rsidR="000974C1" w:rsidRPr="008A561D" w:rsidRDefault="000974C1" w:rsidP="006B5442">
      <w:pPr>
        <w:pStyle w:val="afd"/>
        <w:jc w:val="both"/>
        <w:rPr>
          <w:rFonts w:ascii="Verdana" w:hAnsi="Verdana"/>
          <w:sz w:val="16"/>
          <w:szCs w:val="16"/>
        </w:rPr>
      </w:pPr>
      <w:r>
        <w:rPr>
          <w:rStyle w:val="aff"/>
        </w:rPr>
        <w:footnoteRef/>
      </w:r>
      <w: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8766F6">
        <w:rPr>
          <w:rFonts w:ascii="Verdana" w:hAnsi="Verdana"/>
          <w:sz w:val="16"/>
          <w:szCs w:val="16"/>
        </w:rPr>
        <w:t xml:space="preserve"> не облагаются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p w14:paraId="21D9E3A5" w14:textId="77777777" w:rsidR="000974C1" w:rsidRDefault="000974C1" w:rsidP="006B5442">
      <w:pPr>
        <w:pStyle w:val="afd"/>
      </w:pPr>
    </w:p>
  </w:footnote>
  <w:footnote w:id="18">
    <w:p w14:paraId="236A4D91" w14:textId="4CA588CE" w:rsidR="000974C1" w:rsidRPr="00E700C7" w:rsidRDefault="000974C1" w:rsidP="00A93922">
      <w:pPr>
        <w:pStyle w:val="afd"/>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E700C7">
        <w:rPr>
          <w:rFonts w:ascii="Verdana" w:hAnsi="Verdana"/>
          <w:sz w:val="16"/>
          <w:szCs w:val="16"/>
        </w:rPr>
        <w:t>Данный пункт включается в Договор только при наличии авансового платежа.</w:t>
      </w:r>
    </w:p>
  </w:footnote>
  <w:footnote w:id="19">
    <w:p w14:paraId="642B60EE" w14:textId="05019A36" w:rsidR="00EC5486" w:rsidRDefault="00EC5486" w:rsidP="00EC5486">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11 настоящего Договора используется при проведении неконкурентной закупки.</w:t>
      </w:r>
    </w:p>
    <w:p w14:paraId="6F327169" w14:textId="3B0BE705" w:rsidR="00EC5486" w:rsidRDefault="00EC5486" w:rsidP="00EC5486">
      <w:pPr>
        <w:pStyle w:val="af4"/>
        <w:spacing w:line="0" w:lineRule="atLeast"/>
        <w:ind w:left="0"/>
        <w:contextualSpacing/>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11 настоящего Договора</w:t>
      </w:r>
      <w:r w:rsidRPr="008F0CC7">
        <w:rPr>
          <w:rFonts w:ascii="Verdana" w:hAnsi="Verdana"/>
          <w:sz w:val="16"/>
          <w:szCs w:val="16"/>
        </w:rPr>
        <w:t xml:space="preserve">: </w:t>
      </w:r>
    </w:p>
    <w:p w14:paraId="7D35B902" w14:textId="4742D456" w:rsidR="00EC5486" w:rsidRPr="00782E2B" w:rsidRDefault="00EC5486" w:rsidP="00EE2A8A">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Pr>
          <w:rFonts w:ascii="Verdana" w:hAnsi="Verdana"/>
          <w:sz w:val="16"/>
          <w:szCs w:val="16"/>
        </w:rPr>
        <w:t xml:space="preserve">11.1. </w:t>
      </w:r>
      <w:r w:rsidRPr="00782E2B">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1078946" w14:textId="77777777" w:rsidR="00EC5486" w:rsidRPr="00782E2B" w:rsidRDefault="00EC5486"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692A0C88" w14:textId="77777777" w:rsidR="00EC5486" w:rsidRPr="00782E2B" w:rsidRDefault="00EC5486"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0D2FAFE6" w14:textId="77777777" w:rsidR="00EC5486" w:rsidRPr="00782E2B" w:rsidRDefault="00EC5486"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и</w:t>
      </w:r>
      <w:r w:rsidRPr="00782E2B">
        <w:rPr>
          <w:rFonts w:ascii="Verdana" w:hAnsi="Verdana"/>
          <w:sz w:val="16"/>
          <w:szCs w:val="16"/>
        </w:rPr>
        <w:t>ные обстоятельства, создающие причинную связь с имущественными потерями Покупателя.</w:t>
      </w:r>
    </w:p>
    <w:p w14:paraId="797BD302" w14:textId="023E6828" w:rsidR="00EC5486" w:rsidRPr="00782E2B" w:rsidRDefault="00EC5486" w:rsidP="00EE2A8A">
      <w:pPr>
        <w:spacing w:line="0" w:lineRule="atLeast"/>
        <w:ind w:firstLine="709"/>
        <w:contextualSpacing/>
        <w:jc w:val="both"/>
        <w:rPr>
          <w:rFonts w:ascii="Verdana" w:hAnsi="Verdana"/>
          <w:sz w:val="16"/>
          <w:szCs w:val="16"/>
        </w:rPr>
      </w:pPr>
      <w:r>
        <w:rPr>
          <w:rFonts w:ascii="Verdana" w:hAnsi="Verdana"/>
          <w:sz w:val="16"/>
          <w:szCs w:val="16"/>
        </w:rPr>
        <w:t xml:space="preserve">11.2. </w:t>
      </w:r>
      <w:r w:rsidRPr="00782E2B">
        <w:rPr>
          <w:rFonts w:ascii="Verdana" w:hAnsi="Verdana"/>
          <w:sz w:val="16"/>
          <w:szCs w:val="16"/>
        </w:rPr>
        <w:t>Поставщик осуществляет возмещение потерь Покупателя в следующих размерах:</w:t>
      </w:r>
    </w:p>
    <w:p w14:paraId="1E5AE65F" w14:textId="4D69F778" w:rsidR="00EC5486" w:rsidRPr="00782E2B" w:rsidRDefault="00EC5486" w:rsidP="00EE2A8A">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.2.1. В размере разницы между ценой настоящего Договора и ценой </w:t>
      </w:r>
      <w:r>
        <w:rPr>
          <w:rFonts w:ascii="Verdana" w:hAnsi="Verdana"/>
          <w:sz w:val="16"/>
          <w:szCs w:val="16"/>
        </w:rPr>
        <w:t>Д</w:t>
      </w:r>
      <w:r w:rsidRPr="00782E2B">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20447AB1" w14:textId="506EB8EC" w:rsidR="00EC5486" w:rsidRPr="00782E2B" w:rsidRDefault="00EC5486" w:rsidP="00EE2A8A">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.2.2. В случае, если в рамках конкурентной закупки не был определен участник, занявший второе место, по выбору Покупателя размер имущественных потерь Покупателя определяется:</w:t>
      </w:r>
    </w:p>
    <w:p w14:paraId="7E23AA45" w14:textId="64BD38CC" w:rsidR="00EC5486" w:rsidRPr="00782E2B"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Покупателю аналогичн</w:t>
      </w:r>
      <w:r w:rsidR="005137EC">
        <w:rPr>
          <w:rFonts w:ascii="Verdana" w:hAnsi="Verdana"/>
          <w:sz w:val="16"/>
          <w:szCs w:val="16"/>
        </w:rPr>
        <w:t>ое</w:t>
      </w:r>
      <w:r w:rsidRPr="00782E2B">
        <w:rPr>
          <w:rFonts w:ascii="Verdana" w:hAnsi="Verdana"/>
          <w:sz w:val="16"/>
          <w:szCs w:val="16"/>
        </w:rPr>
        <w:t xml:space="preserve"> </w:t>
      </w:r>
      <w:r w:rsidR="005137EC">
        <w:rPr>
          <w:rFonts w:ascii="Verdana" w:hAnsi="Verdana"/>
          <w:sz w:val="16"/>
          <w:szCs w:val="16"/>
        </w:rPr>
        <w:t>Оборудование/</w:t>
      </w:r>
      <w:r w:rsidR="00553AC3">
        <w:rPr>
          <w:rFonts w:ascii="Verdana" w:hAnsi="Verdana"/>
          <w:sz w:val="16"/>
          <w:szCs w:val="16"/>
        </w:rPr>
        <w:t xml:space="preserve">выполняющие аналогичные </w:t>
      </w:r>
      <w:r w:rsidR="005137EC">
        <w:rPr>
          <w:rFonts w:ascii="Verdana" w:hAnsi="Verdana"/>
          <w:sz w:val="16"/>
          <w:szCs w:val="16"/>
        </w:rPr>
        <w:t>Работы/Услуги</w:t>
      </w:r>
      <w:r w:rsidRPr="00782E2B">
        <w:rPr>
          <w:rFonts w:ascii="Verdana" w:hAnsi="Verdana"/>
          <w:sz w:val="16"/>
          <w:szCs w:val="16"/>
        </w:rPr>
        <w:t xml:space="preserve">; </w:t>
      </w:r>
    </w:p>
    <w:p w14:paraId="39480E54" w14:textId="37DD8FBD" w:rsidR="00EC5486" w:rsidRPr="00782E2B" w:rsidRDefault="00EC5486" w:rsidP="00EC5486">
      <w:pPr>
        <w:pStyle w:val="af4"/>
        <w:numPr>
          <w:ilvl w:val="0"/>
          <w:numId w:val="89"/>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sidR="005137EC">
        <w:rPr>
          <w:rFonts w:ascii="Verdana" w:hAnsi="Verdana"/>
          <w:sz w:val="16"/>
          <w:szCs w:val="16"/>
        </w:rPr>
        <w:t>Оборудования/Работ/Услуг</w:t>
      </w:r>
      <w:r w:rsidRPr="00782E2B">
        <w:rPr>
          <w:rFonts w:ascii="Verdana" w:hAnsi="Verdana"/>
          <w:sz w:val="16"/>
          <w:szCs w:val="16"/>
        </w:rPr>
        <w:t>, являющ</w:t>
      </w:r>
      <w:r w:rsidR="005137EC">
        <w:rPr>
          <w:rFonts w:ascii="Verdana" w:hAnsi="Verdana"/>
          <w:sz w:val="16"/>
          <w:szCs w:val="16"/>
        </w:rPr>
        <w:t>их</w:t>
      </w:r>
      <w:r w:rsidRPr="00782E2B">
        <w:rPr>
          <w:rFonts w:ascii="Verdana" w:hAnsi="Verdana"/>
          <w:sz w:val="16"/>
          <w:szCs w:val="16"/>
        </w:rPr>
        <w:t>ся предметом настоящего Договора (Покупатель вправе перевыставить расходы за проведенную экспертизу/исследование на Поставщика)</w:t>
      </w:r>
    </w:p>
    <w:p w14:paraId="1C5A90B2" w14:textId="6BB3EA7D" w:rsidR="00EC5486" w:rsidRPr="00782E2B" w:rsidRDefault="00EC5486" w:rsidP="00EC5486">
      <w:pPr>
        <w:pStyle w:val="af4"/>
        <w:numPr>
          <w:ilvl w:val="0"/>
          <w:numId w:val="89"/>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(Покупатель вправе перевыставить расходы за проведенную экспертизу/исследование на Поставщика).</w:t>
      </w:r>
    </w:p>
    <w:p w14:paraId="596DD0E2" w14:textId="507F35D6" w:rsidR="00EC5486" w:rsidRDefault="00EC5486"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Покупателя, а </w:t>
      </w:r>
      <w:r w:rsidR="005137EC">
        <w:rPr>
          <w:rFonts w:ascii="Verdana" w:hAnsi="Verdana"/>
          <w:sz w:val="16"/>
          <w:szCs w:val="16"/>
        </w:rPr>
        <w:t>Оборудование/Работы/Услуги</w:t>
      </w:r>
      <w:r w:rsidRPr="00782E2B">
        <w:rPr>
          <w:rFonts w:ascii="Verdana" w:hAnsi="Verdana"/>
          <w:sz w:val="16"/>
          <w:szCs w:val="16"/>
        </w:rPr>
        <w:t xml:space="preserve"> </w:t>
      </w:r>
      <w:r w:rsidR="00311776">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Покупателя к необходимости приобретения у третьих лиц </w:t>
      </w:r>
      <w:r w:rsidR="007D1E73">
        <w:rPr>
          <w:rFonts w:ascii="Verdana" w:hAnsi="Verdana"/>
          <w:sz w:val="16"/>
          <w:szCs w:val="16"/>
        </w:rPr>
        <w:t>Оборудования/Работ/Услуг</w:t>
      </w:r>
      <w:r w:rsidRPr="00782E2B">
        <w:rPr>
          <w:rFonts w:ascii="Verdana" w:hAnsi="Verdana"/>
          <w:sz w:val="16"/>
          <w:szCs w:val="16"/>
        </w:rPr>
        <w:t>, являющ</w:t>
      </w:r>
      <w:r w:rsidR="00D15FB9">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64F34E3C" w14:textId="77777777" w:rsidR="00EC5486"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Покупателя; </w:t>
      </w:r>
    </w:p>
    <w:p w14:paraId="650D2F5B" w14:textId="77777777" w:rsidR="00EC5486"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45DEB4EA" w14:textId="5E6FC346" w:rsidR="00EC5486"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sidR="007D1E73">
        <w:rPr>
          <w:rFonts w:ascii="Verdana" w:hAnsi="Verdana"/>
          <w:sz w:val="16"/>
          <w:szCs w:val="16"/>
        </w:rPr>
        <w:t>Оборудование/</w:t>
      </w:r>
      <w:r w:rsidR="00553AC3">
        <w:rPr>
          <w:rFonts w:ascii="Verdana" w:hAnsi="Verdana"/>
          <w:sz w:val="16"/>
          <w:szCs w:val="16"/>
        </w:rPr>
        <w:t xml:space="preserve">выполнение </w:t>
      </w:r>
      <w:r w:rsidR="007D1E73">
        <w:rPr>
          <w:rFonts w:ascii="Verdana" w:hAnsi="Verdana"/>
          <w:sz w:val="16"/>
          <w:szCs w:val="16"/>
        </w:rPr>
        <w:t>Работ/Услуг</w:t>
      </w:r>
      <w:r w:rsidRPr="00782E2B">
        <w:rPr>
          <w:rFonts w:ascii="Verdana" w:hAnsi="Verdana"/>
          <w:sz w:val="16"/>
          <w:szCs w:val="16"/>
        </w:rPr>
        <w:t xml:space="preserve">; </w:t>
      </w:r>
    </w:p>
    <w:p w14:paraId="0BCF3C58" w14:textId="2DDCE64F" w:rsidR="00EC5486"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sidR="007D1E73">
        <w:rPr>
          <w:rFonts w:ascii="Verdana" w:hAnsi="Verdana"/>
          <w:sz w:val="16"/>
          <w:szCs w:val="16"/>
        </w:rPr>
        <w:t>Оборудования/Работ/Услуг</w:t>
      </w:r>
      <w:r w:rsidRPr="00782E2B">
        <w:rPr>
          <w:rFonts w:ascii="Verdana" w:hAnsi="Verdana"/>
          <w:sz w:val="16"/>
          <w:szCs w:val="16"/>
        </w:rPr>
        <w:t>, являющ</w:t>
      </w:r>
      <w:r w:rsidR="00D15FB9">
        <w:rPr>
          <w:rFonts w:ascii="Verdana" w:hAnsi="Verdana"/>
          <w:sz w:val="16"/>
          <w:szCs w:val="16"/>
        </w:rPr>
        <w:t>их</w:t>
      </w:r>
      <w:r w:rsidRPr="00782E2B">
        <w:rPr>
          <w:rFonts w:ascii="Verdana" w:hAnsi="Verdana"/>
          <w:sz w:val="16"/>
          <w:szCs w:val="16"/>
        </w:rPr>
        <w:t xml:space="preserve">ся предметом по настоящему Договору; </w:t>
      </w:r>
    </w:p>
    <w:p w14:paraId="284AAC73" w14:textId="2FAA93E1" w:rsidR="00EC5486" w:rsidRPr="00782E2B" w:rsidRDefault="00EC5486"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sidR="007D1E73">
        <w:rPr>
          <w:rFonts w:ascii="Verdana" w:hAnsi="Verdana"/>
          <w:sz w:val="16"/>
          <w:szCs w:val="16"/>
        </w:rPr>
        <w:t>Оборудования/Работ/Услуг</w:t>
      </w:r>
      <w:r w:rsidRPr="00782E2B">
        <w:rPr>
          <w:rFonts w:ascii="Verdana" w:hAnsi="Verdana"/>
          <w:sz w:val="16"/>
          <w:szCs w:val="16"/>
        </w:rPr>
        <w:t>, являющ</w:t>
      </w:r>
      <w:r w:rsidR="007D1E73">
        <w:rPr>
          <w:rFonts w:ascii="Verdana" w:hAnsi="Verdana"/>
          <w:sz w:val="16"/>
          <w:szCs w:val="16"/>
        </w:rPr>
        <w:t>их</w:t>
      </w:r>
      <w:r w:rsidRPr="00782E2B">
        <w:rPr>
          <w:rFonts w:ascii="Verdana" w:hAnsi="Verdana"/>
          <w:sz w:val="16"/>
          <w:szCs w:val="16"/>
        </w:rPr>
        <w:t>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53C67F42" w14:textId="10C7B673" w:rsidR="00EC5486" w:rsidRPr="00782E2B" w:rsidRDefault="00EC5486"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1</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Покупателя.</w:t>
      </w:r>
    </w:p>
    <w:p w14:paraId="010CEBC2" w14:textId="68472717" w:rsidR="00EC5486" w:rsidRPr="006C7A1A" w:rsidRDefault="00EC5486"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0">
    <w:p w14:paraId="64535EA1" w14:textId="0713F27B" w:rsidR="000974C1" w:rsidRPr="00E700C7" w:rsidRDefault="000974C1" w:rsidP="00667DF4">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E700C7">
        <w:rPr>
          <w:rFonts w:ascii="Verdana" w:hAnsi="Verdana"/>
          <w:sz w:val="16"/>
          <w:szCs w:val="16"/>
        </w:rPr>
        <w:t>Данный раздел включается в Договор только при условии поставки Оборудования в сектора зоны транспортной безопасности.</w:t>
      </w:r>
    </w:p>
  </w:footnote>
  <w:footnote w:id="21">
    <w:p w14:paraId="06EF6552" w14:textId="77777777" w:rsidR="000974C1" w:rsidRPr="004F58BE" w:rsidRDefault="000974C1" w:rsidP="00B3486F">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4F58B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2">
    <w:p w14:paraId="663DB9C6" w14:textId="77777777" w:rsidR="000974C1" w:rsidRPr="004F58BE" w:rsidRDefault="000974C1" w:rsidP="004F58BE">
      <w:pPr>
        <w:pStyle w:val="afd"/>
        <w:jc w:val="both"/>
        <w:rPr>
          <w:rFonts w:ascii="Verdana" w:hAnsi="Verdana"/>
          <w:sz w:val="16"/>
          <w:szCs w:val="16"/>
        </w:rPr>
      </w:pPr>
      <w:r w:rsidRPr="004F58BE">
        <w:rPr>
          <w:rStyle w:val="aff"/>
          <w:rFonts w:ascii="Verdana" w:hAnsi="Verdana"/>
          <w:sz w:val="16"/>
          <w:szCs w:val="16"/>
        </w:rPr>
        <w:footnoteRef/>
      </w:r>
      <w:r w:rsidRPr="004F58BE">
        <w:rPr>
          <w:rFonts w:ascii="Verdana" w:hAnsi="Verdana"/>
          <w:sz w:val="16"/>
          <w:szCs w:val="16"/>
        </w:rPr>
        <w:t xml:space="preserve"> В данном разделе в обязательном порядке указывается контактный телефон ответственного работника/-ов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23">
    <w:p w14:paraId="093DB9D4" w14:textId="77777777" w:rsidR="000974C1" w:rsidRPr="004F58BE" w:rsidRDefault="000974C1" w:rsidP="004F58BE">
      <w:pPr>
        <w:pStyle w:val="afd"/>
        <w:jc w:val="both"/>
        <w:rPr>
          <w:rFonts w:ascii="Verdana" w:hAnsi="Verdana"/>
          <w:sz w:val="16"/>
          <w:szCs w:val="16"/>
        </w:rPr>
      </w:pPr>
      <w:r w:rsidRPr="004F58BE">
        <w:rPr>
          <w:rStyle w:val="aff"/>
          <w:rFonts w:ascii="Verdana" w:hAnsi="Verdana"/>
          <w:sz w:val="16"/>
          <w:szCs w:val="16"/>
        </w:rPr>
        <w:footnoteRef/>
      </w:r>
      <w:r w:rsidRPr="004F58BE">
        <w:rPr>
          <w:rFonts w:ascii="Verdana" w:hAnsi="Verdana"/>
          <w:sz w:val="16"/>
          <w:szCs w:val="16"/>
        </w:rPr>
        <w:t xml:space="preserve"> В данном разделе в обязательном порядке указывается электронный адрес ответственного работника/-ов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24">
    <w:p w14:paraId="222CC706" w14:textId="63647FFE" w:rsidR="000974C1" w:rsidRPr="00E120CC" w:rsidRDefault="000974C1" w:rsidP="004F58BE">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sidR="00C013EF">
        <w:rPr>
          <w:rFonts w:ascii="Verdana" w:hAnsi="Verdana"/>
          <w:sz w:val="16"/>
          <w:szCs w:val="16"/>
        </w:rPr>
        <w:t xml:space="preserve">ФИО, должность и </w:t>
      </w:r>
      <w:r w:rsidRPr="008A561D">
        <w:rPr>
          <w:rFonts w:ascii="Verdana" w:hAnsi="Verdana"/>
          <w:sz w:val="16"/>
          <w:szCs w:val="16"/>
        </w:rPr>
        <w:t>контактный телефон</w:t>
      </w:r>
      <w:r w:rsidRPr="00E120CC">
        <w:rPr>
          <w:rFonts w:ascii="Verdana" w:hAnsi="Verdana"/>
          <w:sz w:val="16"/>
          <w:szCs w:val="16"/>
        </w:rPr>
        <w:t>:</w:t>
      </w:r>
    </w:p>
    <w:p w14:paraId="02171C94" w14:textId="73EA371A" w:rsidR="000974C1" w:rsidRDefault="000974C1" w:rsidP="00611A13">
      <w:pPr>
        <w:pStyle w:val="afd"/>
        <w:numPr>
          <w:ilvl w:val="0"/>
          <w:numId w:val="79"/>
        </w:numPr>
        <w:ind w:left="0" w:firstLine="42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sidR="001879C9">
        <w:rPr>
          <w:rFonts w:ascii="Verdana" w:hAnsi="Verdana"/>
          <w:sz w:val="16"/>
          <w:szCs w:val="16"/>
        </w:rPr>
        <w:t>ответственного работника группы логистики/группы СФО и СИЗ ОЛ</w:t>
      </w:r>
      <w:r w:rsidR="00FD47D2">
        <w:rPr>
          <w:rFonts w:ascii="Verdana" w:hAnsi="Verdana"/>
          <w:sz w:val="16"/>
          <w:szCs w:val="16"/>
        </w:rPr>
        <w:t xml:space="preserve"> в части поставки Оборудования и ответственного работника заказывающего подразделения в части выполнения сопутствующих работ и услуг</w:t>
      </w:r>
      <w:r w:rsidR="001879C9">
        <w:rPr>
          <w:rFonts w:ascii="Verdana" w:hAnsi="Verdana"/>
          <w:sz w:val="16"/>
          <w:szCs w:val="16"/>
        </w:rPr>
        <w:t xml:space="preserve">,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E120CC">
        <w:rPr>
          <w:rFonts w:ascii="Verdana" w:hAnsi="Verdana"/>
          <w:sz w:val="16"/>
          <w:szCs w:val="16"/>
        </w:rPr>
        <w:t>;</w:t>
      </w:r>
    </w:p>
    <w:p w14:paraId="1E1FF6F5" w14:textId="627D75A5" w:rsidR="000974C1" w:rsidRPr="008A561D" w:rsidRDefault="000974C1" w:rsidP="00E120CC">
      <w:pPr>
        <w:pStyle w:val="afd"/>
        <w:numPr>
          <w:ilvl w:val="0"/>
          <w:numId w:val="79"/>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5">
    <w:p w14:paraId="5BBD03D5" w14:textId="7CBC40B5" w:rsidR="000974C1" w:rsidRPr="004F58BE" w:rsidRDefault="000974C1" w:rsidP="00C97B5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4F58BE">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26">
    <w:p w14:paraId="527F4751" w14:textId="77777777" w:rsidR="000974C1" w:rsidRPr="00E120CC" w:rsidRDefault="000974C1" w:rsidP="004F58BE">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E120CC">
        <w:rPr>
          <w:rFonts w:ascii="Verdana" w:hAnsi="Verdana"/>
          <w:sz w:val="16"/>
          <w:szCs w:val="16"/>
        </w:rPr>
        <w:t>:</w:t>
      </w:r>
    </w:p>
    <w:p w14:paraId="75D02590" w14:textId="7B50CCCA" w:rsidR="000974C1" w:rsidRPr="00E120CC" w:rsidRDefault="000974C1" w:rsidP="00611A13">
      <w:pPr>
        <w:pStyle w:val="afd"/>
        <w:numPr>
          <w:ilvl w:val="0"/>
          <w:numId w:val="79"/>
        </w:numPr>
        <w:ind w:left="0" w:firstLine="42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sidR="001879C9">
        <w:rPr>
          <w:rFonts w:ascii="Verdana" w:hAnsi="Verdana"/>
          <w:sz w:val="16"/>
          <w:szCs w:val="16"/>
        </w:rPr>
        <w:t>ответственного работника группы логистики/группы СФО и СИЗ ОЛ</w:t>
      </w:r>
      <w:r w:rsidR="00FD47D2">
        <w:rPr>
          <w:rFonts w:ascii="Verdana" w:hAnsi="Verdana"/>
          <w:sz w:val="16"/>
          <w:szCs w:val="16"/>
        </w:rPr>
        <w:t xml:space="preserve"> в части поставки Оборудования и ответственного работника заказывающего подразделения в части выполнения сопутствующих работ и услуг</w:t>
      </w:r>
      <w:r w:rsidR="001879C9">
        <w:rPr>
          <w:rFonts w:ascii="Verdana" w:hAnsi="Verdana"/>
          <w:sz w:val="16"/>
          <w:szCs w:val="16"/>
        </w:rPr>
        <w:t xml:space="preserve">,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E120CC">
        <w:rPr>
          <w:rFonts w:ascii="Verdana" w:hAnsi="Verdana"/>
          <w:sz w:val="16"/>
          <w:szCs w:val="16"/>
        </w:rPr>
        <w:t>;</w:t>
      </w:r>
    </w:p>
    <w:p w14:paraId="4B5653D7" w14:textId="07A5A87F" w:rsidR="000974C1" w:rsidRPr="008A561D" w:rsidRDefault="000974C1" w:rsidP="00E120CC">
      <w:pPr>
        <w:pStyle w:val="afd"/>
        <w:numPr>
          <w:ilvl w:val="0"/>
          <w:numId w:val="79"/>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7">
    <w:p w14:paraId="4EB6F9CA" w14:textId="440D1A46" w:rsidR="00BB34E5" w:rsidRPr="00B37E9C" w:rsidRDefault="00BB34E5"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w:t>
      </w:r>
      <w:r w:rsidRPr="00EE2A8A">
        <w:rPr>
          <w:rFonts w:ascii="Verdana" w:hAnsi="Verdana"/>
          <w:sz w:val="16"/>
          <w:szCs w:val="16"/>
        </w:rPr>
        <w:t>без учета НДС</w:t>
      </w:r>
      <w:r>
        <w:rPr>
          <w:rFonts w:ascii="Verdana" w:hAnsi="Verdana"/>
          <w:sz w:val="16"/>
          <w:szCs w:val="16"/>
        </w:rPr>
        <w:t>» заменяется на «НДС не облагается».</w:t>
      </w:r>
    </w:p>
  </w:footnote>
  <w:footnote w:id="28">
    <w:p w14:paraId="647A3584" w14:textId="5A473810" w:rsidR="00BB34E5" w:rsidRPr="00B37E9C" w:rsidRDefault="00BB34E5" w:rsidP="00BB34E5">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цена за единицу </w:t>
      </w:r>
      <w:r w:rsidR="00DB1137">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w:t>
      </w:r>
    </w:p>
  </w:footnote>
  <w:footnote w:id="29">
    <w:p w14:paraId="5C9991F9" w14:textId="29BE2898" w:rsidR="00BB34E5" w:rsidRPr="00B37E9C" w:rsidRDefault="00BB34E5"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w:t>
      </w:r>
      <w:r w:rsidRPr="00EE2A8A">
        <w:rPr>
          <w:rFonts w:ascii="Verdana" w:hAnsi="Verdana"/>
          <w:sz w:val="16"/>
          <w:szCs w:val="16"/>
        </w:rPr>
        <w:t>без учета НДС</w:t>
      </w:r>
      <w:r>
        <w:rPr>
          <w:rFonts w:ascii="Verdana" w:hAnsi="Verdana"/>
          <w:sz w:val="16"/>
          <w:szCs w:val="16"/>
        </w:rPr>
        <w:t>» заменяется на «НДС не облагается».</w:t>
      </w:r>
    </w:p>
  </w:footnote>
  <w:footnote w:id="30">
    <w:p w14:paraId="0A81E443" w14:textId="1A322ADA" w:rsidR="00BB34E5" w:rsidRPr="00B37E9C" w:rsidRDefault="00BB34E5"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w:t>
      </w:r>
    </w:p>
  </w:footnote>
  <w:footnote w:id="31">
    <w:p w14:paraId="1D6BF781" w14:textId="65CD5465" w:rsidR="00BB34E5" w:rsidRDefault="00BB34E5" w:rsidP="005D351C">
      <w:pPr>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сумма </w:t>
      </w:r>
      <w:r>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 </w:t>
      </w:r>
    </w:p>
    <w:p w14:paraId="7742DABA" w14:textId="3F403632" w:rsidR="00BB34E5" w:rsidRPr="00B551B3" w:rsidRDefault="00BB34E5" w:rsidP="005D351C">
      <w:pPr>
        <w:jc w:val="both"/>
        <w:rPr>
          <w:rFonts w:ascii="Verdana" w:hAnsi="Verdana"/>
          <w:sz w:val="16"/>
          <w:szCs w:val="16"/>
        </w:rPr>
      </w:pPr>
      <w:r w:rsidRPr="00B551B3">
        <w:rPr>
          <w:rFonts w:ascii="Verdana" w:hAnsi="Verdana"/>
          <w:sz w:val="16"/>
          <w:szCs w:val="16"/>
        </w:rPr>
        <w:t>Порядок расчета суммы в том числе НДС:</w:t>
      </w:r>
    </w:p>
    <w:p w14:paraId="341E99E9" w14:textId="200FB9F2" w:rsidR="00BB34E5" w:rsidRPr="005D351C" w:rsidRDefault="00BB34E5" w:rsidP="005D351C">
      <w:pPr>
        <w:tabs>
          <w:tab w:val="left" w:pos="0"/>
        </w:tabs>
        <w:ind w:right="-6"/>
        <w:jc w:val="both"/>
      </w:pPr>
      <w:r w:rsidRPr="00B551B3">
        <w:rPr>
          <w:rFonts w:ascii="Verdana" w:hAnsi="Verdana"/>
          <w:sz w:val="16"/>
          <w:szCs w:val="16"/>
        </w:rPr>
        <w:t xml:space="preserve">Количество * </w:t>
      </w:r>
      <w:r w:rsidRPr="009C4514">
        <w:rPr>
          <w:rFonts w:ascii="Verdana" w:hAnsi="Verdana"/>
          <w:sz w:val="16"/>
          <w:szCs w:val="16"/>
        </w:rPr>
        <w:t xml:space="preserve">Цена </w:t>
      </w:r>
      <w:r w:rsidRPr="00EE2A8A">
        <w:rPr>
          <w:rFonts w:ascii="Verdana" w:hAnsi="Verdana"/>
          <w:sz w:val="16"/>
          <w:szCs w:val="16"/>
          <w:lang w:eastAsia="en-US"/>
        </w:rPr>
        <w:t>за ед. без учета НДС</w:t>
      </w:r>
      <w:r w:rsidRPr="009C4514">
        <w:rPr>
          <w:rFonts w:ascii="Verdana" w:hAnsi="Verdana"/>
          <w:sz w:val="16"/>
          <w:szCs w:val="16"/>
        </w:rPr>
        <w:t xml:space="preserve"> = Сумма без</w:t>
      </w:r>
      <w:r w:rsidRPr="00EE2A8A">
        <w:rPr>
          <w:rFonts w:ascii="Verdana" w:hAnsi="Verdana"/>
          <w:sz w:val="16"/>
          <w:szCs w:val="16"/>
          <w:lang w:eastAsia="en-US"/>
        </w:rPr>
        <w:t xml:space="preserve"> учета</w:t>
      </w:r>
      <w:r w:rsidRPr="009C4514">
        <w:rPr>
          <w:rFonts w:ascii="Verdana" w:hAnsi="Verdana"/>
          <w:sz w:val="16"/>
          <w:szCs w:val="16"/>
        </w:rPr>
        <w:t xml:space="preserve"> НДС, Сумма без </w:t>
      </w:r>
      <w:r w:rsidRPr="00EE2A8A">
        <w:rPr>
          <w:rFonts w:ascii="Verdana" w:hAnsi="Verdana"/>
          <w:sz w:val="16"/>
          <w:szCs w:val="16"/>
          <w:lang w:eastAsia="en-US"/>
        </w:rPr>
        <w:t>учета</w:t>
      </w:r>
      <w:r w:rsidRPr="009C4514">
        <w:rPr>
          <w:rFonts w:ascii="Verdana" w:hAnsi="Verdana"/>
          <w:sz w:val="16"/>
          <w:szCs w:val="16"/>
        </w:rPr>
        <w:t xml:space="preserve"> НДС * 20% = Сумма НДС. Сумма без </w:t>
      </w:r>
      <w:r w:rsidRPr="00EE2A8A">
        <w:rPr>
          <w:rFonts w:ascii="Verdana" w:hAnsi="Verdana"/>
          <w:sz w:val="16"/>
          <w:szCs w:val="16"/>
          <w:lang w:eastAsia="en-US"/>
        </w:rPr>
        <w:t>учета</w:t>
      </w:r>
      <w:r w:rsidRPr="009C4514">
        <w:rPr>
          <w:rFonts w:ascii="Verdana" w:hAnsi="Verdana"/>
          <w:sz w:val="16"/>
          <w:szCs w:val="16"/>
        </w:rPr>
        <w:t xml:space="preserve"> НДС + Сумма НДС = Сумма в том числе НДС.</w:t>
      </w:r>
    </w:p>
  </w:footnote>
  <w:footnote w:id="32">
    <w:p w14:paraId="150342A2" w14:textId="112BA001" w:rsidR="00DB1137" w:rsidRPr="00B37E9C" w:rsidRDefault="00DB1137"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итоговая сумма </w:t>
      </w:r>
      <w:r>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 «в том числе НДС» заменяется на «НДС не облагается на основании (указать статью Налогового кодекса Российской Федерации согласно пункту 2.1 Договора)».</w:t>
      </w:r>
    </w:p>
  </w:footnote>
  <w:footnote w:id="33">
    <w:p w14:paraId="1AB62E0D" w14:textId="7379F9FC" w:rsidR="000974C1" w:rsidRDefault="000974C1" w:rsidP="001131D9">
      <w:pPr>
        <w:pStyle w:val="afd"/>
      </w:pPr>
      <w:r w:rsidRPr="00EE2A8A">
        <w:rPr>
          <w:rStyle w:val="aff"/>
          <w:rFonts w:ascii="Verdana" w:hAnsi="Verdana"/>
          <w:sz w:val="16"/>
          <w:szCs w:val="16"/>
        </w:rPr>
        <w:footnoteRef/>
      </w:r>
      <w:r>
        <w:t xml:space="preserve"> </w:t>
      </w:r>
      <w:r>
        <w:rPr>
          <w:rFonts w:ascii="Verdana" w:hAnsi="Verdana"/>
          <w:sz w:val="16"/>
          <w:szCs w:val="16"/>
        </w:rPr>
        <w:t>Предложение «</w:t>
      </w:r>
      <w:r w:rsidRPr="00EA2C86">
        <w:rPr>
          <w:rFonts w:ascii="Verdana" w:hAnsi="Verdana"/>
          <w:sz w:val="16"/>
          <w:szCs w:val="16"/>
        </w:rPr>
        <w:t>Цена за единицу Оборудования (в том числе Услуг)</w:t>
      </w:r>
      <w:r>
        <w:rPr>
          <w:rFonts w:ascii="Verdana" w:hAnsi="Verdana"/>
          <w:sz w:val="16"/>
          <w:szCs w:val="16"/>
        </w:rPr>
        <w:t xml:space="preserve">, </w:t>
      </w:r>
      <w:r w:rsidRPr="00EA2C86">
        <w:rPr>
          <w:rFonts w:ascii="Verdana" w:hAnsi="Verdana"/>
          <w:sz w:val="16"/>
          <w:szCs w:val="16"/>
        </w:rPr>
        <w:t>Работ в том числе</w:t>
      </w:r>
      <w:r w:rsidRPr="00EA2C86" w:rsidDel="0093148D">
        <w:rPr>
          <w:rFonts w:ascii="Verdana" w:hAnsi="Verdana"/>
          <w:sz w:val="16"/>
          <w:szCs w:val="16"/>
        </w:rPr>
        <w:t xml:space="preserve"> </w:t>
      </w:r>
      <w:r w:rsidRPr="00EA2C86">
        <w:rPr>
          <w:rFonts w:ascii="Verdana" w:hAnsi="Verdana"/>
          <w:sz w:val="16"/>
          <w:szCs w:val="16"/>
        </w:rPr>
        <w:t>НДС является максимальной</w:t>
      </w:r>
      <w:r>
        <w:rPr>
          <w:rFonts w:ascii="Verdana" w:hAnsi="Verdana"/>
          <w:sz w:val="16"/>
          <w:szCs w:val="16"/>
        </w:rPr>
        <w:t>» заменяется на «</w:t>
      </w:r>
      <w:r w:rsidRPr="00EA2C86">
        <w:rPr>
          <w:rFonts w:ascii="Verdana" w:hAnsi="Verdana"/>
          <w:sz w:val="16"/>
          <w:szCs w:val="16"/>
        </w:rPr>
        <w:t>Цена за единицу Оборудования (в том числе Услуг)</w:t>
      </w:r>
      <w:r>
        <w:rPr>
          <w:rFonts w:ascii="Verdana" w:hAnsi="Verdana"/>
          <w:sz w:val="16"/>
          <w:szCs w:val="16"/>
        </w:rPr>
        <w:t xml:space="preserve">, </w:t>
      </w:r>
      <w:r w:rsidRPr="00EA2C86">
        <w:rPr>
          <w:rFonts w:ascii="Verdana" w:hAnsi="Verdana"/>
          <w:sz w:val="16"/>
          <w:szCs w:val="16"/>
        </w:rPr>
        <w:t>Работ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Оборудование, Работы, Услуги не облагаются</w:t>
      </w:r>
      <w:r w:rsidRPr="008766F6">
        <w:rPr>
          <w:rFonts w:ascii="Verdana" w:hAnsi="Verdana"/>
          <w:sz w:val="16"/>
          <w:szCs w:val="16"/>
        </w:rPr>
        <w:t xml:space="preserve"> НДС в соответствии с Налоговым Кодексом Российской Федерации</w:t>
      </w:r>
      <w:r w:rsidRPr="00DA1CC4">
        <w:rPr>
          <w:rFonts w:ascii="Verdana" w:hAnsi="Verdana"/>
          <w:sz w:val="16"/>
          <w:szCs w:val="16"/>
        </w:rPr>
        <w:t>.</w:t>
      </w:r>
    </w:p>
  </w:footnote>
  <w:footnote w:id="34">
    <w:p w14:paraId="407655DA" w14:textId="77777777" w:rsidR="000974C1" w:rsidRPr="00B37E9C" w:rsidRDefault="000974C1" w:rsidP="00921E90">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5">
    <w:p w14:paraId="699903EC" w14:textId="683A923A" w:rsidR="000974C1" w:rsidRPr="003032AB" w:rsidRDefault="000974C1" w:rsidP="00B37E9C">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36">
    <w:p w14:paraId="3E6C1066" w14:textId="76C91945" w:rsidR="000974C1" w:rsidRPr="00E120CC" w:rsidRDefault="000974C1" w:rsidP="00373C2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E120CC">
        <w:rPr>
          <w:rFonts w:ascii="Verdana" w:hAnsi="Verdana"/>
          <w:sz w:val="16"/>
          <w:szCs w:val="16"/>
        </w:rPr>
        <w:t>оговора.</w:t>
      </w:r>
    </w:p>
  </w:footnote>
  <w:footnote w:id="37">
    <w:p w14:paraId="2B191CFF" w14:textId="67DE99BB"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8">
    <w:p w14:paraId="4D89033E" w14:textId="1A704CB6"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9">
    <w:p w14:paraId="45DD106A" w14:textId="46345666"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0">
    <w:p w14:paraId="47B09E13" w14:textId="3B497B7D" w:rsidR="000974C1" w:rsidRDefault="000974C1" w:rsidP="00B37E9C">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Оборудования</w:t>
      </w:r>
      <w:r w:rsidRPr="00B42CAE">
        <w:rPr>
          <w:rFonts w:ascii="Verdana" w:hAnsi="Verdana"/>
          <w:sz w:val="16"/>
          <w:szCs w:val="16"/>
        </w:rPr>
        <w:t>:</w:t>
      </w:r>
    </w:p>
    <w:p w14:paraId="5DAD2A46" w14:textId="77777777" w:rsidR="000974C1" w:rsidRDefault="000974C1" w:rsidP="00B37E9C">
      <w:pPr>
        <w:pStyle w:val="afd"/>
        <w:numPr>
          <w:ilvl w:val="0"/>
          <w:numId w:val="78"/>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573BA46F" w14:textId="77777777" w:rsidR="000974C1" w:rsidRPr="00C5517D" w:rsidRDefault="000974C1" w:rsidP="00B37E9C">
      <w:pPr>
        <w:pStyle w:val="afd"/>
        <w:numPr>
          <w:ilvl w:val="0"/>
          <w:numId w:val="78"/>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41">
    <w:p w14:paraId="290481DD" w14:textId="39887BBA" w:rsidR="000974C1" w:rsidRPr="00971ABD" w:rsidRDefault="000974C1" w:rsidP="00630B11">
      <w:pPr>
        <w:pStyle w:val="afd"/>
        <w:jc w:val="both"/>
        <w:rPr>
          <w:rFonts w:ascii="Verdana" w:hAnsi="Verdana"/>
          <w:sz w:val="16"/>
          <w:szCs w:val="16"/>
        </w:rPr>
      </w:pPr>
      <w:r w:rsidRPr="00EE2A8A">
        <w:rPr>
          <w:rStyle w:val="aff"/>
          <w:rFonts w:ascii="Verdana" w:hAnsi="Verdana"/>
          <w:sz w:val="16"/>
          <w:szCs w:val="16"/>
        </w:rPr>
        <w:footnoteRef/>
      </w:r>
      <w:r w:rsidRPr="00EE2A8A">
        <w:rPr>
          <w:sz w:val="16"/>
          <w:szCs w:val="16"/>
        </w:rPr>
        <w:t xml:space="preserve"> </w:t>
      </w:r>
      <w:r w:rsidRPr="00EE2A8A">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2">
    <w:p w14:paraId="2CF6C28B" w14:textId="6F06CA81" w:rsidR="000974C1" w:rsidRPr="00971ABD" w:rsidRDefault="000974C1" w:rsidP="00630B11">
      <w:pPr>
        <w:pStyle w:val="afd"/>
        <w:jc w:val="both"/>
        <w:rPr>
          <w:rFonts w:ascii="Verdana" w:hAnsi="Verdana"/>
          <w:sz w:val="16"/>
          <w:szCs w:val="16"/>
        </w:rPr>
      </w:pPr>
      <w:r w:rsidRPr="00EE2A8A">
        <w:rPr>
          <w:rStyle w:val="aff"/>
          <w:rFonts w:ascii="Verdana" w:hAnsi="Verdana"/>
          <w:sz w:val="16"/>
          <w:szCs w:val="16"/>
        </w:rPr>
        <w:footnoteRef/>
      </w:r>
      <w:r w:rsidRPr="00EE2A8A">
        <w:rPr>
          <w:sz w:val="16"/>
          <w:szCs w:val="16"/>
        </w:rPr>
        <w:t xml:space="preserve"> </w:t>
      </w:r>
      <w:r w:rsidRPr="00EE2A8A">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43">
    <w:p w14:paraId="44CA3682" w14:textId="77777777" w:rsidR="00231EB9" w:rsidRPr="00971ABD" w:rsidRDefault="00231EB9" w:rsidP="00231EB9">
      <w:pPr>
        <w:pStyle w:val="afd"/>
        <w:jc w:val="both"/>
        <w:rPr>
          <w:rFonts w:ascii="Verdana" w:hAnsi="Verdana"/>
          <w:sz w:val="16"/>
          <w:szCs w:val="16"/>
        </w:rPr>
      </w:pPr>
      <w:r w:rsidRPr="00045FE6">
        <w:rPr>
          <w:rStyle w:val="aff"/>
          <w:rFonts w:ascii="Verdana" w:hAnsi="Verdana"/>
          <w:sz w:val="16"/>
          <w:szCs w:val="16"/>
        </w:rPr>
        <w:footnoteRef/>
      </w:r>
      <w:r w:rsidRPr="00045FE6">
        <w:rPr>
          <w:sz w:val="16"/>
          <w:szCs w:val="16"/>
        </w:rPr>
        <w:t xml:space="preserve"> </w:t>
      </w:r>
      <w:r w:rsidRPr="00045FE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4">
    <w:p w14:paraId="05D805F0" w14:textId="77777777" w:rsidR="00231EB9" w:rsidRPr="00971ABD" w:rsidRDefault="00231EB9" w:rsidP="00231EB9">
      <w:pPr>
        <w:pStyle w:val="afd"/>
        <w:jc w:val="both"/>
        <w:rPr>
          <w:rFonts w:ascii="Verdana" w:hAnsi="Verdana"/>
          <w:sz w:val="16"/>
          <w:szCs w:val="16"/>
        </w:rPr>
      </w:pPr>
      <w:r w:rsidRPr="00045FE6">
        <w:rPr>
          <w:rStyle w:val="aff"/>
          <w:rFonts w:ascii="Verdana" w:hAnsi="Verdana"/>
          <w:sz w:val="16"/>
          <w:szCs w:val="16"/>
        </w:rPr>
        <w:footnoteRef/>
      </w:r>
      <w:r w:rsidRPr="00045FE6">
        <w:rPr>
          <w:sz w:val="16"/>
          <w:szCs w:val="16"/>
        </w:rPr>
        <w:t xml:space="preserve"> </w:t>
      </w:r>
      <w:r w:rsidRPr="00045FE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45">
    <w:p w14:paraId="7DF1455E" w14:textId="437F16FC" w:rsidR="000974C1" w:rsidRPr="00971ABD" w:rsidRDefault="000974C1" w:rsidP="00373C2A">
      <w:pPr>
        <w:pStyle w:val="afd"/>
        <w:jc w:val="both"/>
        <w:rPr>
          <w:rFonts w:ascii="Verdana" w:hAnsi="Verdana"/>
          <w:sz w:val="16"/>
          <w:szCs w:val="16"/>
        </w:rPr>
      </w:pPr>
      <w:r w:rsidRPr="00971ABD">
        <w:rPr>
          <w:rStyle w:val="aff"/>
          <w:rFonts w:ascii="Verdana" w:hAnsi="Verdana"/>
          <w:sz w:val="16"/>
          <w:szCs w:val="16"/>
        </w:rPr>
        <w:footnoteRef/>
      </w:r>
      <w:r w:rsidRPr="00971ABD">
        <w:rPr>
          <w:rFonts w:ascii="Verdana" w:hAnsi="Verdana"/>
          <w:sz w:val="16"/>
          <w:szCs w:val="16"/>
        </w:rPr>
        <w:t xml:space="preserve"> Перечень документов указывается в соответствии с условиями Договора.</w:t>
      </w:r>
      <w:r w:rsidR="0022716A">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46">
    <w:p w14:paraId="1F0ECC36" w14:textId="0E8A5D0C"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7">
    <w:p w14:paraId="79655B58" w14:textId="0B7A2133"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8">
    <w:p w14:paraId="0E3C86B8" w14:textId="44A6BF73" w:rsidR="000974C1" w:rsidRPr="008A561D" w:rsidRDefault="000974C1"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9">
    <w:p w14:paraId="1D6D40F3" w14:textId="77777777" w:rsidR="000974C1" w:rsidRPr="00B37E9C" w:rsidRDefault="000974C1" w:rsidP="00921E90">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Количество символов в документе может отличаться от указанных в настоящих Правилах.</w:t>
      </w:r>
    </w:p>
  </w:footnote>
  <w:footnote w:id="50">
    <w:p w14:paraId="4483D45A" w14:textId="4D5F3305" w:rsidR="000974C1" w:rsidRPr="00E120CC" w:rsidRDefault="000974C1" w:rsidP="00373C2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E120CC">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778"/>
      <w:gridCol w:w="2011"/>
    </w:tblGrid>
    <w:tr w:rsidR="000974C1" w:rsidRPr="00770295" w14:paraId="21A66779" w14:textId="77777777" w:rsidTr="00E6424F">
      <w:trPr>
        <w:trHeight w:val="274"/>
        <w:jc w:val="center"/>
      </w:trPr>
      <w:tc>
        <w:tcPr>
          <w:tcW w:w="2376" w:type="dxa"/>
          <w:vMerge w:val="restart"/>
          <w:shd w:val="clear" w:color="auto" w:fill="auto"/>
          <w:vAlign w:val="center"/>
        </w:tcPr>
        <w:p w14:paraId="0C376B0E" w14:textId="77777777" w:rsidR="000974C1" w:rsidRPr="00E6424F" w:rsidRDefault="000974C1"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782A8795" wp14:editId="12A058F7">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76BA1716" w14:textId="4CA7C45D" w:rsidR="000974C1" w:rsidRPr="00E6424F" w:rsidRDefault="000974C1"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49391D0C" w14:textId="77777777" w:rsidR="000974C1" w:rsidRDefault="000974C1"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5C14A83E" w14:textId="2F46C67B" w:rsidR="000974C1" w:rsidRPr="00E6424F" w:rsidRDefault="000974C1"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1985" w:type="dxa"/>
          <w:shd w:val="clear" w:color="auto" w:fill="auto"/>
          <w:vAlign w:val="center"/>
        </w:tcPr>
        <w:p w14:paraId="1F87391A" w14:textId="6175E8EF" w:rsidR="000974C1" w:rsidRPr="00770295" w:rsidRDefault="000974C1"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0974C1" w:rsidRPr="00770295" w14:paraId="2A32C133" w14:textId="77777777" w:rsidTr="00E6424F">
      <w:trPr>
        <w:jc w:val="center"/>
      </w:trPr>
      <w:tc>
        <w:tcPr>
          <w:tcW w:w="2376" w:type="dxa"/>
          <w:vMerge/>
          <w:shd w:val="clear" w:color="auto" w:fill="auto"/>
        </w:tcPr>
        <w:p w14:paraId="07DC5C4F" w14:textId="77777777" w:rsidR="000974C1" w:rsidRPr="00E6424F" w:rsidRDefault="000974C1" w:rsidP="00F21A33">
          <w:pPr>
            <w:pStyle w:val="aa"/>
            <w:rPr>
              <w:sz w:val="16"/>
              <w:szCs w:val="16"/>
            </w:rPr>
          </w:pPr>
        </w:p>
      </w:tc>
      <w:tc>
        <w:tcPr>
          <w:tcW w:w="5704" w:type="dxa"/>
          <w:vMerge/>
          <w:shd w:val="clear" w:color="auto" w:fill="auto"/>
        </w:tcPr>
        <w:p w14:paraId="2BCE03E3" w14:textId="77777777" w:rsidR="000974C1" w:rsidRPr="00770295" w:rsidRDefault="000974C1" w:rsidP="00E6424F">
          <w:pPr>
            <w:pStyle w:val="aa"/>
            <w:spacing w:line="0" w:lineRule="atLeast"/>
            <w:rPr>
              <w:rFonts w:ascii="Verdana" w:hAnsi="Verdana"/>
              <w:sz w:val="16"/>
              <w:szCs w:val="16"/>
            </w:rPr>
          </w:pPr>
        </w:p>
      </w:tc>
      <w:tc>
        <w:tcPr>
          <w:tcW w:w="1985" w:type="dxa"/>
          <w:shd w:val="clear" w:color="auto" w:fill="auto"/>
          <w:vAlign w:val="center"/>
        </w:tcPr>
        <w:p w14:paraId="1977F65B" w14:textId="03FFAF5F" w:rsidR="000974C1" w:rsidRPr="00770295" w:rsidRDefault="000974C1"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20</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33</w:t>
          </w:r>
          <w:r w:rsidRPr="00770295">
            <w:rPr>
              <w:rStyle w:val="ae"/>
              <w:rFonts w:ascii="Verdana" w:hAnsi="Verdana"/>
              <w:color w:val="000000"/>
              <w:sz w:val="16"/>
              <w:szCs w:val="16"/>
            </w:rPr>
            <w:fldChar w:fldCharType="end"/>
          </w:r>
        </w:p>
      </w:tc>
    </w:tr>
  </w:tbl>
  <w:p w14:paraId="084884AF" w14:textId="77777777" w:rsidR="000974C1" w:rsidRPr="00E6424F" w:rsidRDefault="000974C1">
    <w:pPr>
      <w:pStyle w:val="a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160"/>
      <w:gridCol w:w="1575"/>
    </w:tblGrid>
    <w:tr w:rsidR="000974C1" w:rsidRPr="00770295" w14:paraId="3CF3418E" w14:textId="77777777" w:rsidTr="00EF5B1B">
      <w:trPr>
        <w:trHeight w:val="274"/>
        <w:jc w:val="center"/>
      </w:trPr>
      <w:tc>
        <w:tcPr>
          <w:tcW w:w="2405" w:type="dxa"/>
          <w:vMerge w:val="restart"/>
          <w:shd w:val="clear" w:color="auto" w:fill="auto"/>
          <w:vAlign w:val="center"/>
        </w:tcPr>
        <w:p w14:paraId="6C43CEB9" w14:textId="77777777" w:rsidR="000974C1" w:rsidRPr="00E6424F" w:rsidRDefault="000974C1"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10F462D7" wp14:editId="0A8083DD">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773" w:type="dxa"/>
          <w:vMerge w:val="restart"/>
          <w:shd w:val="clear" w:color="auto" w:fill="auto"/>
          <w:vAlign w:val="center"/>
        </w:tcPr>
        <w:p w14:paraId="005E750A" w14:textId="77777777" w:rsidR="000974C1" w:rsidRPr="00E6424F" w:rsidRDefault="000974C1"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6776A742" w14:textId="77777777" w:rsidR="000974C1" w:rsidRDefault="000974C1"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42BCAE6A" w14:textId="2F1C3053" w:rsidR="000974C1" w:rsidRPr="00E6424F" w:rsidRDefault="000974C1"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2410" w:type="dxa"/>
          <w:shd w:val="clear" w:color="auto" w:fill="auto"/>
          <w:vAlign w:val="center"/>
        </w:tcPr>
        <w:p w14:paraId="5B7BF1AC" w14:textId="0CAC7A52" w:rsidR="000974C1" w:rsidRPr="00770295" w:rsidRDefault="000974C1"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0974C1" w:rsidRPr="00770295" w14:paraId="539BDA3D" w14:textId="77777777" w:rsidTr="00EF5B1B">
      <w:trPr>
        <w:jc w:val="center"/>
      </w:trPr>
      <w:tc>
        <w:tcPr>
          <w:tcW w:w="2405" w:type="dxa"/>
          <w:vMerge/>
          <w:shd w:val="clear" w:color="auto" w:fill="auto"/>
        </w:tcPr>
        <w:p w14:paraId="5B26B7E8" w14:textId="77777777" w:rsidR="000974C1" w:rsidRPr="00E6424F" w:rsidRDefault="000974C1" w:rsidP="00F21A33">
          <w:pPr>
            <w:pStyle w:val="aa"/>
            <w:rPr>
              <w:sz w:val="16"/>
              <w:szCs w:val="16"/>
            </w:rPr>
          </w:pPr>
        </w:p>
      </w:tc>
      <w:tc>
        <w:tcPr>
          <w:tcW w:w="10773" w:type="dxa"/>
          <w:vMerge/>
          <w:shd w:val="clear" w:color="auto" w:fill="auto"/>
        </w:tcPr>
        <w:p w14:paraId="776A1885" w14:textId="77777777" w:rsidR="000974C1" w:rsidRPr="00770295" w:rsidRDefault="000974C1" w:rsidP="00E6424F">
          <w:pPr>
            <w:pStyle w:val="aa"/>
            <w:spacing w:line="0" w:lineRule="atLeast"/>
            <w:rPr>
              <w:rFonts w:ascii="Verdana" w:hAnsi="Verdana"/>
              <w:sz w:val="16"/>
              <w:szCs w:val="16"/>
            </w:rPr>
          </w:pPr>
        </w:p>
      </w:tc>
      <w:tc>
        <w:tcPr>
          <w:tcW w:w="2410" w:type="dxa"/>
          <w:shd w:val="clear" w:color="auto" w:fill="auto"/>
          <w:vAlign w:val="center"/>
        </w:tcPr>
        <w:p w14:paraId="3C3B8CF8" w14:textId="1F99B065" w:rsidR="000974C1" w:rsidRPr="00770295" w:rsidRDefault="000974C1"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24</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33</w:t>
          </w:r>
          <w:r w:rsidRPr="00770295">
            <w:rPr>
              <w:rStyle w:val="ae"/>
              <w:rFonts w:ascii="Verdana" w:hAnsi="Verdana"/>
              <w:color w:val="000000"/>
              <w:sz w:val="16"/>
              <w:szCs w:val="16"/>
            </w:rPr>
            <w:fldChar w:fldCharType="end"/>
          </w:r>
        </w:p>
      </w:tc>
    </w:tr>
  </w:tbl>
  <w:p w14:paraId="1D102F54" w14:textId="77777777" w:rsidR="000974C1" w:rsidRPr="00E6424F" w:rsidRDefault="000974C1">
    <w:pPr>
      <w:pStyle w:val="aa"/>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6"/>
      <w:gridCol w:w="1546"/>
    </w:tblGrid>
    <w:tr w:rsidR="000974C1" w:rsidRPr="00770295" w14:paraId="5D8912EC" w14:textId="77777777" w:rsidTr="00471AC5">
      <w:trPr>
        <w:trHeight w:val="274"/>
        <w:jc w:val="center"/>
      </w:trPr>
      <w:tc>
        <w:tcPr>
          <w:tcW w:w="2376" w:type="dxa"/>
          <w:vMerge w:val="restart"/>
          <w:shd w:val="clear" w:color="auto" w:fill="auto"/>
          <w:vAlign w:val="center"/>
        </w:tcPr>
        <w:p w14:paraId="55E6E356" w14:textId="221EF07B" w:rsidR="000974C1" w:rsidRPr="00E6424F" w:rsidRDefault="000974C1"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5B1EA4E9" wp14:editId="41A970E9">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35" w:type="dxa"/>
          <w:vMerge w:val="restart"/>
          <w:shd w:val="clear" w:color="auto" w:fill="auto"/>
          <w:vAlign w:val="center"/>
        </w:tcPr>
        <w:p w14:paraId="15AC2C4B" w14:textId="77777777" w:rsidR="000974C1" w:rsidRPr="00E6424F" w:rsidRDefault="000974C1"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431BB2A3" w14:textId="77777777" w:rsidR="000974C1" w:rsidRDefault="000974C1"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092BE8C1" w14:textId="4DFB7747" w:rsidR="000974C1" w:rsidRPr="00E6424F" w:rsidRDefault="000974C1"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2380" w:type="dxa"/>
          <w:shd w:val="clear" w:color="auto" w:fill="auto"/>
          <w:vAlign w:val="center"/>
        </w:tcPr>
        <w:p w14:paraId="748CEDBB" w14:textId="4FDD5569" w:rsidR="000974C1" w:rsidRPr="00770295" w:rsidRDefault="000974C1"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0974C1" w:rsidRPr="00770295" w14:paraId="374A46D9" w14:textId="77777777" w:rsidTr="00471AC5">
      <w:trPr>
        <w:jc w:val="center"/>
      </w:trPr>
      <w:tc>
        <w:tcPr>
          <w:tcW w:w="2376" w:type="dxa"/>
          <w:vMerge/>
          <w:shd w:val="clear" w:color="auto" w:fill="auto"/>
        </w:tcPr>
        <w:p w14:paraId="6EA7C877" w14:textId="77777777" w:rsidR="000974C1" w:rsidRPr="00E6424F" w:rsidRDefault="000974C1" w:rsidP="00F21A33">
          <w:pPr>
            <w:pStyle w:val="aa"/>
            <w:rPr>
              <w:sz w:val="16"/>
              <w:szCs w:val="16"/>
            </w:rPr>
          </w:pPr>
        </w:p>
      </w:tc>
      <w:tc>
        <w:tcPr>
          <w:tcW w:w="10235" w:type="dxa"/>
          <w:vMerge/>
          <w:shd w:val="clear" w:color="auto" w:fill="auto"/>
        </w:tcPr>
        <w:p w14:paraId="35C26A2D" w14:textId="77777777" w:rsidR="000974C1" w:rsidRPr="00770295" w:rsidRDefault="000974C1" w:rsidP="00E6424F">
          <w:pPr>
            <w:pStyle w:val="aa"/>
            <w:spacing w:line="0" w:lineRule="atLeast"/>
            <w:rPr>
              <w:rFonts w:ascii="Verdana" w:hAnsi="Verdana"/>
              <w:sz w:val="16"/>
              <w:szCs w:val="16"/>
            </w:rPr>
          </w:pPr>
        </w:p>
      </w:tc>
      <w:tc>
        <w:tcPr>
          <w:tcW w:w="2380" w:type="dxa"/>
          <w:shd w:val="clear" w:color="auto" w:fill="auto"/>
          <w:vAlign w:val="center"/>
        </w:tcPr>
        <w:p w14:paraId="74E3298F" w14:textId="59C7D045" w:rsidR="000974C1" w:rsidRPr="00770295" w:rsidRDefault="000974C1"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25</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A32690">
            <w:rPr>
              <w:rStyle w:val="ae"/>
              <w:rFonts w:ascii="Verdana" w:hAnsi="Verdana"/>
              <w:noProof/>
              <w:color w:val="000000"/>
              <w:sz w:val="16"/>
              <w:szCs w:val="16"/>
            </w:rPr>
            <w:t>33</w:t>
          </w:r>
          <w:r w:rsidRPr="00770295">
            <w:rPr>
              <w:rStyle w:val="ae"/>
              <w:rFonts w:ascii="Verdana" w:hAnsi="Verdana"/>
              <w:color w:val="000000"/>
              <w:sz w:val="16"/>
              <w:szCs w:val="16"/>
            </w:rPr>
            <w:fldChar w:fldCharType="end"/>
          </w:r>
        </w:p>
      </w:tc>
    </w:tr>
  </w:tbl>
  <w:p w14:paraId="78F81367" w14:textId="77777777" w:rsidR="000974C1" w:rsidRPr="00E6424F" w:rsidRDefault="000974C1">
    <w:pPr>
      <w:pStyle w:val="aa"/>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0"/>
      <w:gridCol w:w="1959"/>
    </w:tblGrid>
    <w:tr w:rsidR="000974C1" w:rsidRPr="00003D73" w14:paraId="76D2E31B" w14:textId="77777777" w:rsidTr="00025587">
      <w:trPr>
        <w:trHeight w:val="274"/>
        <w:jc w:val="center"/>
      </w:trPr>
      <w:tc>
        <w:tcPr>
          <w:tcW w:w="1985" w:type="dxa"/>
          <w:vMerge w:val="restart"/>
          <w:shd w:val="clear" w:color="auto" w:fill="auto"/>
          <w:vAlign w:val="center"/>
        </w:tcPr>
        <w:p w14:paraId="7BFFF53A" w14:textId="77777777" w:rsidR="000974C1" w:rsidRPr="005B6CDF" w:rsidRDefault="000974C1" w:rsidP="0002558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0E2B90B1" wp14:editId="385A8BE0">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5DEF3078" w14:textId="77777777" w:rsidR="000974C1" w:rsidRPr="00E6424F" w:rsidRDefault="000974C1" w:rsidP="00921E90">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6167FACA" w14:textId="77777777" w:rsidR="000974C1" w:rsidRDefault="000974C1">
          <w:pPr>
            <w:pStyle w:val="af4"/>
            <w:spacing w:line="0" w:lineRule="atLeast"/>
            <w:ind w:left="0"/>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239D46F5" w14:textId="185975A1" w:rsidR="000974C1" w:rsidRPr="005B6CDF" w:rsidRDefault="000974C1">
          <w:pPr>
            <w:pStyle w:val="af4"/>
            <w:spacing w:line="0" w:lineRule="atLeast"/>
            <w:ind w:left="0"/>
            <w:jc w:val="center"/>
            <w:rPr>
              <w:rFonts w:ascii="Verdana" w:hAnsi="Verdana"/>
              <w:iCs/>
              <w:sz w:val="16"/>
              <w:szCs w:val="16"/>
            </w:rPr>
          </w:pPr>
          <w:r w:rsidRPr="00E6424F">
            <w:rPr>
              <w:rFonts w:ascii="Verdana" w:hAnsi="Verdana"/>
              <w:iCs/>
              <w:sz w:val="16"/>
              <w:szCs w:val="16"/>
            </w:rPr>
            <w:t>работами и услугам</w:t>
          </w:r>
        </w:p>
      </w:tc>
      <w:tc>
        <w:tcPr>
          <w:tcW w:w="1985" w:type="dxa"/>
          <w:shd w:val="clear" w:color="auto" w:fill="auto"/>
          <w:vAlign w:val="center"/>
        </w:tcPr>
        <w:p w14:paraId="63B7E631" w14:textId="79226AC4" w:rsidR="000974C1" w:rsidRPr="00003D73" w:rsidRDefault="000974C1">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0974C1" w:rsidRPr="00003D73" w14:paraId="513D86E7" w14:textId="77777777" w:rsidTr="00025587">
      <w:trPr>
        <w:jc w:val="center"/>
      </w:trPr>
      <w:tc>
        <w:tcPr>
          <w:tcW w:w="1985" w:type="dxa"/>
          <w:vMerge/>
          <w:shd w:val="clear" w:color="auto" w:fill="auto"/>
          <w:vAlign w:val="center"/>
        </w:tcPr>
        <w:p w14:paraId="135F7CA5" w14:textId="77777777" w:rsidR="000974C1" w:rsidRPr="005B6CDF" w:rsidRDefault="000974C1" w:rsidP="00025587">
          <w:pPr>
            <w:pStyle w:val="aa"/>
            <w:jc w:val="center"/>
            <w:rPr>
              <w:sz w:val="16"/>
              <w:szCs w:val="16"/>
            </w:rPr>
          </w:pPr>
        </w:p>
      </w:tc>
      <w:tc>
        <w:tcPr>
          <w:tcW w:w="5953" w:type="dxa"/>
          <w:vMerge/>
          <w:shd w:val="clear" w:color="auto" w:fill="auto"/>
          <w:vAlign w:val="center"/>
        </w:tcPr>
        <w:p w14:paraId="3C234E33" w14:textId="77777777" w:rsidR="000974C1" w:rsidRPr="00003D73" w:rsidRDefault="000974C1" w:rsidP="00025587">
          <w:pPr>
            <w:pStyle w:val="aa"/>
            <w:spacing w:line="0" w:lineRule="atLeast"/>
            <w:jc w:val="center"/>
            <w:rPr>
              <w:rFonts w:ascii="Verdana" w:hAnsi="Verdana"/>
              <w:sz w:val="16"/>
              <w:szCs w:val="16"/>
            </w:rPr>
          </w:pPr>
        </w:p>
      </w:tc>
      <w:tc>
        <w:tcPr>
          <w:tcW w:w="1985" w:type="dxa"/>
          <w:shd w:val="clear" w:color="auto" w:fill="auto"/>
          <w:vAlign w:val="center"/>
        </w:tcPr>
        <w:p w14:paraId="317BD5DE" w14:textId="22E1781C" w:rsidR="000974C1" w:rsidRPr="00003D73" w:rsidRDefault="000974C1" w:rsidP="0002558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A32690">
            <w:rPr>
              <w:rStyle w:val="ae"/>
              <w:rFonts w:ascii="Verdana" w:hAnsi="Verdana"/>
              <w:noProof/>
              <w:color w:val="000000"/>
              <w:sz w:val="16"/>
              <w:szCs w:val="16"/>
            </w:rPr>
            <w:t>33</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A32690">
            <w:rPr>
              <w:rStyle w:val="ae"/>
              <w:rFonts w:ascii="Verdana" w:hAnsi="Verdana"/>
              <w:noProof/>
              <w:color w:val="000000"/>
              <w:sz w:val="16"/>
              <w:szCs w:val="16"/>
            </w:rPr>
            <w:t>33</w:t>
          </w:r>
          <w:r w:rsidRPr="00003D73">
            <w:rPr>
              <w:rStyle w:val="ae"/>
              <w:rFonts w:ascii="Verdana" w:hAnsi="Verdana"/>
              <w:color w:val="000000"/>
              <w:sz w:val="16"/>
              <w:szCs w:val="16"/>
            </w:rPr>
            <w:fldChar w:fldCharType="end"/>
          </w:r>
        </w:p>
      </w:tc>
    </w:tr>
  </w:tbl>
  <w:p w14:paraId="406D3844" w14:textId="77777777" w:rsidR="000974C1" w:rsidRDefault="000974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7966A4"/>
    <w:multiLevelType w:val="hybridMultilevel"/>
    <w:tmpl w:val="EA5E9600"/>
    <w:lvl w:ilvl="0" w:tplc="947E1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4167178"/>
    <w:multiLevelType w:val="hybridMultilevel"/>
    <w:tmpl w:val="9052222C"/>
    <w:lvl w:ilvl="0" w:tplc="6E5893A8">
      <w:start w:val="1"/>
      <w:numFmt w:val="decimal"/>
      <w:lvlText w:val="%1."/>
      <w:lvlJc w:val="left"/>
      <w:pPr>
        <w:ind w:left="1440" w:hanging="360"/>
      </w:pPr>
      <w:rPr>
        <w:rFonts w:ascii="Calibri" w:eastAsiaTheme="minorHAnsi" w:hAnsi="Calibri"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BE6B2B"/>
    <w:multiLevelType w:val="multilevel"/>
    <w:tmpl w:val="5816B6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D180D96"/>
    <w:multiLevelType w:val="hybridMultilevel"/>
    <w:tmpl w:val="DB1A1BD8"/>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1651261"/>
    <w:multiLevelType w:val="multilevel"/>
    <w:tmpl w:val="7FDA35C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6" w15:restartNumberingAfterBreak="0">
    <w:nsid w:val="13764F6E"/>
    <w:multiLevelType w:val="hybridMultilevel"/>
    <w:tmpl w:val="C956826C"/>
    <w:lvl w:ilvl="0" w:tplc="1CAE94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4F94363"/>
    <w:multiLevelType w:val="hybridMultilevel"/>
    <w:tmpl w:val="D1AC6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F40798"/>
    <w:multiLevelType w:val="multilevel"/>
    <w:tmpl w:val="0F08FB9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290C6841"/>
    <w:multiLevelType w:val="hybridMultilevel"/>
    <w:tmpl w:val="83389F6C"/>
    <w:lvl w:ilvl="0" w:tplc="16B436C4">
      <w:start w:val="5"/>
      <w:numFmt w:val="bullet"/>
      <w:lvlText w:val=""/>
      <w:lvlJc w:val="left"/>
      <w:pPr>
        <w:ind w:left="644" w:hanging="360"/>
      </w:pPr>
      <w:rPr>
        <w:rFonts w:ascii="Symbol" w:eastAsia="Times New Roman" w:hAnsi="Symbol"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29EC70F3"/>
    <w:multiLevelType w:val="hybridMultilevel"/>
    <w:tmpl w:val="E8E8B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2D05F8"/>
    <w:multiLevelType w:val="multilevel"/>
    <w:tmpl w:val="C2D2A5F2"/>
    <w:lvl w:ilvl="0">
      <w:start w:val="1"/>
      <w:numFmt w:val="decimal"/>
      <w:lvlText w:val="%1."/>
      <w:lvlJc w:val="left"/>
      <w:pPr>
        <w:ind w:left="1647" w:hanging="360"/>
      </w:pPr>
      <w:rPr>
        <w:rFonts w:eastAsia="Times New Roman" w:hint="default"/>
      </w:rPr>
    </w:lvl>
    <w:lvl w:ilvl="1">
      <w:start w:val="1"/>
      <w:numFmt w:val="decimal"/>
      <w:isLgl/>
      <w:lvlText w:val="%1.%2."/>
      <w:lvlJc w:val="left"/>
      <w:pPr>
        <w:ind w:left="1647" w:hanging="36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3" w15:restartNumberingAfterBreak="0">
    <w:nsid w:val="2C696860"/>
    <w:multiLevelType w:val="multilevel"/>
    <w:tmpl w:val="E39EB40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C877519"/>
    <w:multiLevelType w:val="hybridMultilevel"/>
    <w:tmpl w:val="EA5E9600"/>
    <w:lvl w:ilvl="0" w:tplc="947E1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2CE338FC"/>
    <w:multiLevelType w:val="multilevel"/>
    <w:tmpl w:val="A816C3F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DE14F50"/>
    <w:multiLevelType w:val="multilevel"/>
    <w:tmpl w:val="F19A5746"/>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924"/>
        </w:tabs>
        <w:ind w:left="924" w:hanging="924"/>
      </w:pPr>
      <w:rPr>
        <w:rFonts w:hint="default"/>
        <w:i w:val="0"/>
      </w:rPr>
    </w:lvl>
    <w:lvl w:ilvl="2">
      <w:start w:val="1"/>
      <w:numFmt w:val="decimal"/>
      <w:isLgl/>
      <w:lvlText w:val="%1.%2.%3."/>
      <w:lvlJc w:val="left"/>
      <w:pPr>
        <w:tabs>
          <w:tab w:val="num" w:pos="1620"/>
        </w:tabs>
        <w:ind w:left="1620" w:hanging="924"/>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888"/>
        </w:tabs>
        <w:ind w:left="3888" w:hanging="180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27"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1461588"/>
    <w:multiLevelType w:val="multilevel"/>
    <w:tmpl w:val="7D8E2B6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223BBF"/>
    <w:multiLevelType w:val="multilevel"/>
    <w:tmpl w:val="A3546E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32" w15:restartNumberingAfterBreak="0">
    <w:nsid w:val="35484397"/>
    <w:multiLevelType w:val="multilevel"/>
    <w:tmpl w:val="7644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15:restartNumberingAfterBreak="0">
    <w:nsid w:val="35D72624"/>
    <w:multiLevelType w:val="hybridMultilevel"/>
    <w:tmpl w:val="C8BED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F94227"/>
    <w:multiLevelType w:val="hybridMultilevel"/>
    <w:tmpl w:val="DE4CBB96"/>
    <w:lvl w:ilvl="0" w:tplc="2CD6629E">
      <w:start w:val="1"/>
      <w:numFmt w:val="decimal"/>
      <w:lvlText w:val="%1."/>
      <w:lvlJc w:val="left"/>
      <w:pPr>
        <w:ind w:left="3900" w:hanging="360"/>
      </w:pPr>
      <w:rPr>
        <w:rFonts w:hint="default"/>
      </w:rPr>
    </w:lvl>
    <w:lvl w:ilvl="1" w:tplc="04190019">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6" w15:restartNumberingAfterBreak="0">
    <w:nsid w:val="37F902A6"/>
    <w:multiLevelType w:val="multilevel"/>
    <w:tmpl w:val="729A099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8277FE0"/>
    <w:multiLevelType w:val="multilevel"/>
    <w:tmpl w:val="28F0C5C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B446E00"/>
    <w:multiLevelType w:val="multilevel"/>
    <w:tmpl w:val="69FECE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3B7A70F8"/>
    <w:multiLevelType w:val="multilevel"/>
    <w:tmpl w:val="E786B920"/>
    <w:lvl w:ilvl="0">
      <w:start w:val="15"/>
      <w:numFmt w:val="decimal"/>
      <w:lvlText w:val="%1."/>
      <w:lvlJc w:val="left"/>
      <w:pPr>
        <w:ind w:left="510" w:hanging="510"/>
      </w:pPr>
      <w:rPr>
        <w:rFonts w:hint="default"/>
      </w:rPr>
    </w:lvl>
    <w:lvl w:ilvl="1">
      <w:start w:val="1"/>
      <w:numFmt w:val="decimal"/>
      <w:lvlText w:val="%1.7"/>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3C7E7D1C"/>
    <w:multiLevelType w:val="hybridMultilevel"/>
    <w:tmpl w:val="DC50A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D424DB2"/>
    <w:multiLevelType w:val="multilevel"/>
    <w:tmpl w:val="BF803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7A6E5A"/>
    <w:multiLevelType w:val="multilevel"/>
    <w:tmpl w:val="4B50C0A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bullet"/>
      <w:lvlText w:val="−"/>
      <w:lvlJc w:val="left"/>
      <w:pPr>
        <w:ind w:left="1494" w:hanging="36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10476DA"/>
    <w:multiLevelType w:val="hybridMultilevel"/>
    <w:tmpl w:val="D160DF8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4228411F"/>
    <w:multiLevelType w:val="multilevel"/>
    <w:tmpl w:val="EBB041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72942DC"/>
    <w:multiLevelType w:val="multilevel"/>
    <w:tmpl w:val="5E82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51" w15:restartNumberingAfterBreak="0">
    <w:nsid w:val="4D1D1AFA"/>
    <w:multiLevelType w:val="hybridMultilevel"/>
    <w:tmpl w:val="188E7426"/>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512364D8"/>
    <w:multiLevelType w:val="hybridMultilevel"/>
    <w:tmpl w:val="0CC2C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14E67E8"/>
    <w:multiLevelType w:val="multilevel"/>
    <w:tmpl w:val="892275AE"/>
    <w:lvl w:ilvl="0">
      <w:start w:val="1"/>
      <w:numFmt w:val="decimal"/>
      <w:lvlText w:val="%1."/>
      <w:lvlJc w:val="left"/>
      <w:pPr>
        <w:ind w:left="1080" w:hanging="360"/>
      </w:pPr>
      <w:rPr>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22A4F68"/>
    <w:multiLevelType w:val="multilevel"/>
    <w:tmpl w:val="7D8E2B6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905006"/>
    <w:multiLevelType w:val="multilevel"/>
    <w:tmpl w:val="681C86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2" w15:restartNumberingAfterBreak="0">
    <w:nsid w:val="55C11925"/>
    <w:multiLevelType w:val="multilevel"/>
    <w:tmpl w:val="982A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5E95334F"/>
    <w:multiLevelType w:val="multilevel"/>
    <w:tmpl w:val="23EEC680"/>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5FA2025F"/>
    <w:multiLevelType w:val="multilevel"/>
    <w:tmpl w:val="415604F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3D670F"/>
    <w:multiLevelType w:val="multilevel"/>
    <w:tmpl w:val="061801F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ED4E3A"/>
    <w:multiLevelType w:val="multilevel"/>
    <w:tmpl w:val="57388620"/>
    <w:lvl w:ilvl="0">
      <w:start w:val="1"/>
      <w:numFmt w:val="decimal"/>
      <w:lvlText w:val="%1."/>
      <w:lvlJc w:val="left"/>
      <w:pPr>
        <w:ind w:left="927" w:hanging="360"/>
      </w:pPr>
      <w:rPr>
        <w:rFonts w:hint="default"/>
      </w:rPr>
    </w:lvl>
    <w:lvl w:ilvl="1">
      <w:start w:val="1"/>
      <w:numFmt w:val="decimal"/>
      <w:isLgl/>
      <w:lvlText w:val="%2."/>
      <w:lvlJc w:val="left"/>
      <w:pPr>
        <w:ind w:left="1080" w:hanging="360"/>
      </w:pPr>
      <w:rPr>
        <w:rFonts w:ascii="Times New Roman" w:eastAsia="Times New Roman" w:hAnsi="Times New Roman" w:cs="Times New Roman"/>
        <w:i w:val="0"/>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0"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2"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73"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2736905"/>
    <w:multiLevelType w:val="multilevel"/>
    <w:tmpl w:val="5FC0A06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59F153A"/>
    <w:multiLevelType w:val="hybridMultilevel"/>
    <w:tmpl w:val="117E8142"/>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9"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0"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7B1A6314"/>
    <w:multiLevelType w:val="multilevel"/>
    <w:tmpl w:val="6A106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D6F6045"/>
    <w:multiLevelType w:val="multilevel"/>
    <w:tmpl w:val="08864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86"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EB54176"/>
    <w:multiLevelType w:val="multilevel"/>
    <w:tmpl w:val="F9DCF56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0409511">
    <w:abstractNumId w:val="28"/>
  </w:num>
  <w:num w:numId="2" w16cid:durableId="322851875">
    <w:abstractNumId w:val="82"/>
  </w:num>
  <w:num w:numId="3" w16cid:durableId="682898973">
    <w:abstractNumId w:val="8"/>
  </w:num>
  <w:num w:numId="4" w16cid:durableId="2061900955">
    <w:abstractNumId w:val="85"/>
  </w:num>
  <w:num w:numId="5" w16cid:durableId="619146300">
    <w:abstractNumId w:val="50"/>
  </w:num>
  <w:num w:numId="6" w16cid:durableId="1455516492">
    <w:abstractNumId w:val="15"/>
  </w:num>
  <w:num w:numId="7" w16cid:durableId="686491966">
    <w:abstractNumId w:val="4"/>
  </w:num>
  <w:num w:numId="8" w16cid:durableId="73746914">
    <w:abstractNumId w:val="54"/>
  </w:num>
  <w:num w:numId="9" w16cid:durableId="913509860">
    <w:abstractNumId w:val="46"/>
  </w:num>
  <w:num w:numId="10" w16cid:durableId="764765628">
    <w:abstractNumId w:val="22"/>
  </w:num>
  <w:num w:numId="11" w16cid:durableId="502552877">
    <w:abstractNumId w:val="69"/>
  </w:num>
  <w:num w:numId="12" w16cid:durableId="23557067">
    <w:abstractNumId w:val="39"/>
  </w:num>
  <w:num w:numId="13" w16cid:durableId="763957500">
    <w:abstractNumId w:val="76"/>
  </w:num>
  <w:num w:numId="14" w16cid:durableId="2135170892">
    <w:abstractNumId w:val="42"/>
  </w:num>
  <w:num w:numId="15" w16cid:durableId="1390180266">
    <w:abstractNumId w:val="35"/>
  </w:num>
  <w:num w:numId="16" w16cid:durableId="1703702170">
    <w:abstractNumId w:val="13"/>
  </w:num>
  <w:num w:numId="17" w16cid:durableId="1674990434">
    <w:abstractNumId w:val="36"/>
  </w:num>
  <w:num w:numId="18" w16cid:durableId="778256508">
    <w:abstractNumId w:val="29"/>
  </w:num>
  <w:num w:numId="19" w16cid:durableId="1399015352">
    <w:abstractNumId w:val="55"/>
  </w:num>
  <w:num w:numId="20" w16cid:durableId="1438334783">
    <w:abstractNumId w:val="1"/>
  </w:num>
  <w:num w:numId="21" w16cid:durableId="116876361">
    <w:abstractNumId w:val="0"/>
  </w:num>
  <w:num w:numId="22" w16cid:durableId="842743023">
    <w:abstractNumId w:val="3"/>
  </w:num>
  <w:num w:numId="23" w16cid:durableId="812404338">
    <w:abstractNumId w:val="33"/>
  </w:num>
  <w:num w:numId="24" w16cid:durableId="1592351047">
    <w:abstractNumId w:val="2"/>
  </w:num>
  <w:num w:numId="25" w16cid:durableId="1409571938">
    <w:abstractNumId w:val="47"/>
  </w:num>
  <w:num w:numId="26" w16cid:durableId="1758553972">
    <w:abstractNumId w:val="75"/>
  </w:num>
  <w:num w:numId="27" w16cid:durableId="246965223">
    <w:abstractNumId w:val="66"/>
  </w:num>
  <w:num w:numId="28" w16cid:durableId="128128639">
    <w:abstractNumId w:val="60"/>
  </w:num>
  <w:num w:numId="29" w16cid:durableId="443305890">
    <w:abstractNumId w:val="25"/>
  </w:num>
  <w:num w:numId="30" w16cid:durableId="1639460489">
    <w:abstractNumId w:val="23"/>
  </w:num>
  <w:num w:numId="31" w16cid:durableId="2047681414">
    <w:abstractNumId w:val="40"/>
  </w:num>
  <w:num w:numId="32" w16cid:durableId="1127508027">
    <w:abstractNumId w:val="26"/>
  </w:num>
  <w:num w:numId="33" w16cid:durableId="663320795">
    <w:abstractNumId w:val="37"/>
  </w:num>
  <w:num w:numId="34" w16cid:durableId="1081175937">
    <w:abstractNumId w:val="18"/>
  </w:num>
  <w:num w:numId="35" w16cid:durableId="668866269">
    <w:abstractNumId w:val="62"/>
  </w:num>
  <w:num w:numId="36" w16cid:durableId="1957833468">
    <w:abstractNumId w:val="83"/>
  </w:num>
  <w:num w:numId="37" w16cid:durableId="856818881">
    <w:abstractNumId w:val="17"/>
  </w:num>
  <w:num w:numId="38" w16cid:durableId="1553538533">
    <w:abstractNumId w:val="34"/>
  </w:num>
  <w:num w:numId="39" w16cid:durableId="1294753741">
    <w:abstractNumId w:val="52"/>
  </w:num>
  <w:num w:numId="40" w16cid:durableId="1782264443">
    <w:abstractNumId w:val="16"/>
  </w:num>
  <w:num w:numId="41" w16cid:durableId="627584500">
    <w:abstractNumId w:val="53"/>
  </w:num>
  <w:num w:numId="42" w16cid:durableId="1290549474">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5516996">
    <w:abstractNumId w:val="65"/>
  </w:num>
  <w:num w:numId="44" w16cid:durableId="110322586">
    <w:abstractNumId w:val="58"/>
  </w:num>
  <w:num w:numId="45" w16cid:durableId="751509381">
    <w:abstractNumId w:val="81"/>
  </w:num>
  <w:num w:numId="46" w16cid:durableId="190463936">
    <w:abstractNumId w:val="84"/>
  </w:num>
  <w:num w:numId="47" w16cid:durableId="33039178">
    <w:abstractNumId w:val="9"/>
  </w:num>
  <w:num w:numId="48" w16cid:durableId="933560682">
    <w:abstractNumId w:val="7"/>
  </w:num>
  <w:num w:numId="49" w16cid:durableId="34161518">
    <w:abstractNumId w:val="30"/>
  </w:num>
  <w:num w:numId="50" w16cid:durableId="1033460299">
    <w:abstractNumId w:val="72"/>
  </w:num>
  <w:num w:numId="51" w16cid:durableId="1051804475">
    <w:abstractNumId w:val="43"/>
  </w:num>
  <w:num w:numId="52" w16cid:durableId="281304324">
    <w:abstractNumId w:val="56"/>
  </w:num>
  <w:num w:numId="53" w16cid:durableId="588739441">
    <w:abstractNumId w:val="41"/>
  </w:num>
  <w:num w:numId="54" w16cid:durableId="1058091599">
    <w:abstractNumId w:val="87"/>
  </w:num>
  <w:num w:numId="55" w16cid:durableId="84495175">
    <w:abstractNumId w:val="6"/>
  </w:num>
  <w:num w:numId="56" w16cid:durableId="927235342">
    <w:abstractNumId w:val="45"/>
  </w:num>
  <w:num w:numId="57" w16cid:durableId="753630049">
    <w:abstractNumId w:val="21"/>
  </w:num>
  <w:num w:numId="58" w16cid:durableId="357394896">
    <w:abstractNumId w:val="51"/>
  </w:num>
  <w:num w:numId="59" w16cid:durableId="1819686704">
    <w:abstractNumId w:val="5"/>
  </w:num>
  <w:num w:numId="60" w16cid:durableId="2072268725">
    <w:abstractNumId w:val="31"/>
  </w:num>
  <w:num w:numId="61" w16cid:durableId="1880121277">
    <w:abstractNumId w:val="74"/>
  </w:num>
  <w:num w:numId="62" w16cid:durableId="1113089847">
    <w:abstractNumId w:val="61"/>
  </w:num>
  <w:num w:numId="63" w16cid:durableId="955911729">
    <w:abstractNumId w:val="68"/>
  </w:num>
  <w:num w:numId="64" w16cid:durableId="1511214913">
    <w:abstractNumId w:val="27"/>
  </w:num>
  <w:num w:numId="65" w16cid:durableId="1416199330">
    <w:abstractNumId w:val="86"/>
  </w:num>
  <w:num w:numId="66" w16cid:durableId="381560636">
    <w:abstractNumId w:val="79"/>
  </w:num>
  <w:num w:numId="67" w16cid:durableId="41487727">
    <w:abstractNumId w:val="48"/>
  </w:num>
  <w:num w:numId="68" w16cid:durableId="294147184">
    <w:abstractNumId w:val="73"/>
  </w:num>
  <w:num w:numId="69" w16cid:durableId="507864139">
    <w:abstractNumId w:val="24"/>
  </w:num>
  <w:num w:numId="70" w16cid:durableId="1996644799">
    <w:abstractNumId w:val="70"/>
  </w:num>
  <w:num w:numId="71" w16cid:durableId="541333227">
    <w:abstractNumId w:val="20"/>
  </w:num>
  <w:num w:numId="72" w16cid:durableId="732972662">
    <w:abstractNumId w:val="59"/>
  </w:num>
  <w:num w:numId="73" w16cid:durableId="166940811">
    <w:abstractNumId w:val="64"/>
  </w:num>
  <w:num w:numId="74" w16cid:durableId="134381784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0365767">
    <w:abstractNumId w:val="67"/>
  </w:num>
  <w:num w:numId="76" w16cid:durableId="527063769">
    <w:abstractNumId w:val="11"/>
  </w:num>
  <w:num w:numId="77" w16cid:durableId="1723863931">
    <w:abstractNumId w:val="10"/>
  </w:num>
  <w:num w:numId="78" w16cid:durableId="1370186178">
    <w:abstractNumId w:val="38"/>
  </w:num>
  <w:num w:numId="79" w16cid:durableId="1666011454">
    <w:abstractNumId w:val="12"/>
  </w:num>
  <w:num w:numId="80" w16cid:durableId="95563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15131127">
    <w:abstractNumId w:val="19"/>
  </w:num>
  <w:num w:numId="82" w16cid:durableId="98910182">
    <w:abstractNumId w:val="49"/>
  </w:num>
  <w:num w:numId="83" w16cid:durableId="2101825109">
    <w:abstractNumId w:val="32"/>
  </w:num>
  <w:num w:numId="84" w16cid:durableId="54553740">
    <w:abstractNumId w:val="78"/>
  </w:num>
  <w:num w:numId="85" w16cid:durableId="1941064008">
    <w:abstractNumId w:val="57"/>
  </w:num>
  <w:num w:numId="86" w16cid:durableId="231500916">
    <w:abstractNumId w:val="80"/>
  </w:num>
  <w:num w:numId="87" w16cid:durableId="1787306622">
    <w:abstractNumId w:val="63"/>
  </w:num>
  <w:num w:numId="88" w16cid:durableId="78186641">
    <w:abstractNumId w:val="71"/>
  </w:num>
  <w:num w:numId="89" w16cid:durableId="1321082419">
    <w:abstractNumId w:val="77"/>
  </w:num>
  <w:num w:numId="90" w16cid:durableId="1273316196">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D8"/>
    <w:rsid w:val="00001C77"/>
    <w:rsid w:val="000040EE"/>
    <w:rsid w:val="00005551"/>
    <w:rsid w:val="00011943"/>
    <w:rsid w:val="00012CB6"/>
    <w:rsid w:val="00015331"/>
    <w:rsid w:val="00016C37"/>
    <w:rsid w:val="00017C80"/>
    <w:rsid w:val="0002149D"/>
    <w:rsid w:val="00022712"/>
    <w:rsid w:val="00025587"/>
    <w:rsid w:val="000266A0"/>
    <w:rsid w:val="00032EC4"/>
    <w:rsid w:val="000349B4"/>
    <w:rsid w:val="00036E12"/>
    <w:rsid w:val="0003727C"/>
    <w:rsid w:val="000443BC"/>
    <w:rsid w:val="00044B44"/>
    <w:rsid w:val="00045463"/>
    <w:rsid w:val="0004788E"/>
    <w:rsid w:val="00050AE2"/>
    <w:rsid w:val="000515B2"/>
    <w:rsid w:val="00054995"/>
    <w:rsid w:val="00054D7C"/>
    <w:rsid w:val="00055A9A"/>
    <w:rsid w:val="000563CA"/>
    <w:rsid w:val="000567D1"/>
    <w:rsid w:val="00056C2A"/>
    <w:rsid w:val="0005700D"/>
    <w:rsid w:val="00060A3E"/>
    <w:rsid w:val="00060CE7"/>
    <w:rsid w:val="00061590"/>
    <w:rsid w:val="000636B0"/>
    <w:rsid w:val="00065182"/>
    <w:rsid w:val="00067FE7"/>
    <w:rsid w:val="00072E38"/>
    <w:rsid w:val="00074078"/>
    <w:rsid w:val="0007622C"/>
    <w:rsid w:val="00083D03"/>
    <w:rsid w:val="00085112"/>
    <w:rsid w:val="00085276"/>
    <w:rsid w:val="000857F8"/>
    <w:rsid w:val="00094E8D"/>
    <w:rsid w:val="000974C1"/>
    <w:rsid w:val="000A1CA4"/>
    <w:rsid w:val="000A60CF"/>
    <w:rsid w:val="000A6476"/>
    <w:rsid w:val="000A6D73"/>
    <w:rsid w:val="000B0D63"/>
    <w:rsid w:val="000B0E51"/>
    <w:rsid w:val="000B10FA"/>
    <w:rsid w:val="000B2396"/>
    <w:rsid w:val="000B3829"/>
    <w:rsid w:val="000B3E1C"/>
    <w:rsid w:val="000B3FD3"/>
    <w:rsid w:val="000B76C5"/>
    <w:rsid w:val="000B76D9"/>
    <w:rsid w:val="000C69B5"/>
    <w:rsid w:val="000C6B1C"/>
    <w:rsid w:val="000C6BD2"/>
    <w:rsid w:val="000C6DEF"/>
    <w:rsid w:val="000C7652"/>
    <w:rsid w:val="000D5E6D"/>
    <w:rsid w:val="000D5ED3"/>
    <w:rsid w:val="000D62B8"/>
    <w:rsid w:val="000D6DF6"/>
    <w:rsid w:val="000E166E"/>
    <w:rsid w:val="000E2999"/>
    <w:rsid w:val="000E2C87"/>
    <w:rsid w:val="000E4125"/>
    <w:rsid w:val="000E62C5"/>
    <w:rsid w:val="000E7119"/>
    <w:rsid w:val="000E79D3"/>
    <w:rsid w:val="000F1702"/>
    <w:rsid w:val="000F73F9"/>
    <w:rsid w:val="001007EA"/>
    <w:rsid w:val="00101BCB"/>
    <w:rsid w:val="001020F5"/>
    <w:rsid w:val="00102253"/>
    <w:rsid w:val="00103B90"/>
    <w:rsid w:val="00104571"/>
    <w:rsid w:val="00104F58"/>
    <w:rsid w:val="001064EA"/>
    <w:rsid w:val="001131D9"/>
    <w:rsid w:val="00113A98"/>
    <w:rsid w:val="00121B3E"/>
    <w:rsid w:val="00124039"/>
    <w:rsid w:val="00125CCB"/>
    <w:rsid w:val="0012716E"/>
    <w:rsid w:val="00127DDA"/>
    <w:rsid w:val="00130517"/>
    <w:rsid w:val="001315D4"/>
    <w:rsid w:val="001320F4"/>
    <w:rsid w:val="00133E97"/>
    <w:rsid w:val="00134624"/>
    <w:rsid w:val="00134C34"/>
    <w:rsid w:val="0013761A"/>
    <w:rsid w:val="00144582"/>
    <w:rsid w:val="0014685D"/>
    <w:rsid w:val="0014732E"/>
    <w:rsid w:val="00152CC8"/>
    <w:rsid w:val="0015523F"/>
    <w:rsid w:val="00155320"/>
    <w:rsid w:val="00155FBD"/>
    <w:rsid w:val="00156E05"/>
    <w:rsid w:val="00160556"/>
    <w:rsid w:val="001622E0"/>
    <w:rsid w:val="0016293F"/>
    <w:rsid w:val="001629AD"/>
    <w:rsid w:val="00163C36"/>
    <w:rsid w:val="00165706"/>
    <w:rsid w:val="00165D3A"/>
    <w:rsid w:val="00170FEE"/>
    <w:rsid w:val="001722C9"/>
    <w:rsid w:val="00172823"/>
    <w:rsid w:val="0017305F"/>
    <w:rsid w:val="0017379A"/>
    <w:rsid w:val="001752F8"/>
    <w:rsid w:val="00175484"/>
    <w:rsid w:val="00175FC7"/>
    <w:rsid w:val="0018203D"/>
    <w:rsid w:val="00182E89"/>
    <w:rsid w:val="0018554A"/>
    <w:rsid w:val="001879C9"/>
    <w:rsid w:val="0019341B"/>
    <w:rsid w:val="00193468"/>
    <w:rsid w:val="00193579"/>
    <w:rsid w:val="001965DE"/>
    <w:rsid w:val="001965ED"/>
    <w:rsid w:val="00196D9E"/>
    <w:rsid w:val="001A296D"/>
    <w:rsid w:val="001A437F"/>
    <w:rsid w:val="001A75B0"/>
    <w:rsid w:val="001B18E6"/>
    <w:rsid w:val="001B19DD"/>
    <w:rsid w:val="001B399A"/>
    <w:rsid w:val="001B4985"/>
    <w:rsid w:val="001B6CD0"/>
    <w:rsid w:val="001C074D"/>
    <w:rsid w:val="001C57B2"/>
    <w:rsid w:val="001C6588"/>
    <w:rsid w:val="001D0F99"/>
    <w:rsid w:val="001E46E5"/>
    <w:rsid w:val="001E51E7"/>
    <w:rsid w:val="001E6C3D"/>
    <w:rsid w:val="001F1CB9"/>
    <w:rsid w:val="001F3A49"/>
    <w:rsid w:val="001F5354"/>
    <w:rsid w:val="001F5B98"/>
    <w:rsid w:val="001F5C9B"/>
    <w:rsid w:val="001F62BC"/>
    <w:rsid w:val="001F6F9A"/>
    <w:rsid w:val="001F7A80"/>
    <w:rsid w:val="00201F8D"/>
    <w:rsid w:val="0021085B"/>
    <w:rsid w:val="00212DF8"/>
    <w:rsid w:val="0021362C"/>
    <w:rsid w:val="00213D7A"/>
    <w:rsid w:val="00217F63"/>
    <w:rsid w:val="00221787"/>
    <w:rsid w:val="00221A04"/>
    <w:rsid w:val="0022391B"/>
    <w:rsid w:val="0022716A"/>
    <w:rsid w:val="002301EF"/>
    <w:rsid w:val="00231EB9"/>
    <w:rsid w:val="00234292"/>
    <w:rsid w:val="00235668"/>
    <w:rsid w:val="00236FE3"/>
    <w:rsid w:val="00241DF0"/>
    <w:rsid w:val="00243E41"/>
    <w:rsid w:val="00243EC3"/>
    <w:rsid w:val="002446E2"/>
    <w:rsid w:val="00251412"/>
    <w:rsid w:val="00251CCB"/>
    <w:rsid w:val="0025324F"/>
    <w:rsid w:val="0025724E"/>
    <w:rsid w:val="00257ADB"/>
    <w:rsid w:val="0026005F"/>
    <w:rsid w:val="0026112D"/>
    <w:rsid w:val="00262AC4"/>
    <w:rsid w:val="00263B3D"/>
    <w:rsid w:val="00270954"/>
    <w:rsid w:val="00274988"/>
    <w:rsid w:val="00275E41"/>
    <w:rsid w:val="00280931"/>
    <w:rsid w:val="00283292"/>
    <w:rsid w:val="00283BD0"/>
    <w:rsid w:val="00283F36"/>
    <w:rsid w:val="00284633"/>
    <w:rsid w:val="002857C2"/>
    <w:rsid w:val="00290F74"/>
    <w:rsid w:val="00291323"/>
    <w:rsid w:val="00291EEF"/>
    <w:rsid w:val="002931BA"/>
    <w:rsid w:val="00294264"/>
    <w:rsid w:val="00296EF0"/>
    <w:rsid w:val="002A20AD"/>
    <w:rsid w:val="002A59FE"/>
    <w:rsid w:val="002A6710"/>
    <w:rsid w:val="002B5C5E"/>
    <w:rsid w:val="002B6604"/>
    <w:rsid w:val="002B7753"/>
    <w:rsid w:val="002B7AA7"/>
    <w:rsid w:val="002C0F55"/>
    <w:rsid w:val="002C42AF"/>
    <w:rsid w:val="002C4A09"/>
    <w:rsid w:val="002C6F01"/>
    <w:rsid w:val="002D351E"/>
    <w:rsid w:val="002D4C66"/>
    <w:rsid w:val="002D6008"/>
    <w:rsid w:val="002D6984"/>
    <w:rsid w:val="002E7E28"/>
    <w:rsid w:val="002F2524"/>
    <w:rsid w:val="002F255F"/>
    <w:rsid w:val="002F3349"/>
    <w:rsid w:val="002F460C"/>
    <w:rsid w:val="002F7207"/>
    <w:rsid w:val="002F7251"/>
    <w:rsid w:val="0030101C"/>
    <w:rsid w:val="00304881"/>
    <w:rsid w:val="00304A11"/>
    <w:rsid w:val="00304DD2"/>
    <w:rsid w:val="00310E39"/>
    <w:rsid w:val="00311776"/>
    <w:rsid w:val="003117B3"/>
    <w:rsid w:val="00311907"/>
    <w:rsid w:val="00313B51"/>
    <w:rsid w:val="00313E56"/>
    <w:rsid w:val="00314240"/>
    <w:rsid w:val="0032048D"/>
    <w:rsid w:val="003207B6"/>
    <w:rsid w:val="00320881"/>
    <w:rsid w:val="00321736"/>
    <w:rsid w:val="003229A5"/>
    <w:rsid w:val="00323752"/>
    <w:rsid w:val="00324067"/>
    <w:rsid w:val="00325A6F"/>
    <w:rsid w:val="00325C57"/>
    <w:rsid w:val="00326572"/>
    <w:rsid w:val="003327B1"/>
    <w:rsid w:val="00332E00"/>
    <w:rsid w:val="003344C1"/>
    <w:rsid w:val="003413D5"/>
    <w:rsid w:val="00341813"/>
    <w:rsid w:val="00344C48"/>
    <w:rsid w:val="003468B2"/>
    <w:rsid w:val="0034768F"/>
    <w:rsid w:val="0035046B"/>
    <w:rsid w:val="003521A9"/>
    <w:rsid w:val="00355310"/>
    <w:rsid w:val="003554A5"/>
    <w:rsid w:val="003554D0"/>
    <w:rsid w:val="0036078D"/>
    <w:rsid w:val="003643F8"/>
    <w:rsid w:val="00365225"/>
    <w:rsid w:val="00373C2A"/>
    <w:rsid w:val="00374AFD"/>
    <w:rsid w:val="0037568A"/>
    <w:rsid w:val="00386646"/>
    <w:rsid w:val="00392D2D"/>
    <w:rsid w:val="00394F00"/>
    <w:rsid w:val="003962DC"/>
    <w:rsid w:val="00396BA7"/>
    <w:rsid w:val="00396E33"/>
    <w:rsid w:val="00397BC9"/>
    <w:rsid w:val="00397D5E"/>
    <w:rsid w:val="003A045D"/>
    <w:rsid w:val="003A4885"/>
    <w:rsid w:val="003A4AAB"/>
    <w:rsid w:val="003A4F8D"/>
    <w:rsid w:val="003A5F14"/>
    <w:rsid w:val="003B0C99"/>
    <w:rsid w:val="003B1BB7"/>
    <w:rsid w:val="003B4A3E"/>
    <w:rsid w:val="003B6370"/>
    <w:rsid w:val="003C094F"/>
    <w:rsid w:val="003C1ABF"/>
    <w:rsid w:val="003C21E2"/>
    <w:rsid w:val="003C3077"/>
    <w:rsid w:val="003C484D"/>
    <w:rsid w:val="003C7A70"/>
    <w:rsid w:val="003D0050"/>
    <w:rsid w:val="003D119F"/>
    <w:rsid w:val="003D1A69"/>
    <w:rsid w:val="003D21F7"/>
    <w:rsid w:val="003D3739"/>
    <w:rsid w:val="003D3F02"/>
    <w:rsid w:val="003D3FFE"/>
    <w:rsid w:val="003D5435"/>
    <w:rsid w:val="003E04E5"/>
    <w:rsid w:val="003E0DD9"/>
    <w:rsid w:val="003E35C6"/>
    <w:rsid w:val="003E3CEA"/>
    <w:rsid w:val="003E73B5"/>
    <w:rsid w:val="003F0744"/>
    <w:rsid w:val="003F189C"/>
    <w:rsid w:val="003F269E"/>
    <w:rsid w:val="003F310B"/>
    <w:rsid w:val="003F3981"/>
    <w:rsid w:val="003F3D5A"/>
    <w:rsid w:val="003F4AB4"/>
    <w:rsid w:val="003F5760"/>
    <w:rsid w:val="003F6297"/>
    <w:rsid w:val="0040396E"/>
    <w:rsid w:val="004044D6"/>
    <w:rsid w:val="00410871"/>
    <w:rsid w:val="00410A7C"/>
    <w:rsid w:val="00411EFB"/>
    <w:rsid w:val="00412783"/>
    <w:rsid w:val="00414CC2"/>
    <w:rsid w:val="00414D75"/>
    <w:rsid w:val="00414E63"/>
    <w:rsid w:val="00417212"/>
    <w:rsid w:val="00420BFD"/>
    <w:rsid w:val="004219F1"/>
    <w:rsid w:val="00421AFB"/>
    <w:rsid w:val="00424CBB"/>
    <w:rsid w:val="00426DE2"/>
    <w:rsid w:val="004369B2"/>
    <w:rsid w:val="0043741C"/>
    <w:rsid w:val="004407CF"/>
    <w:rsid w:val="004414EC"/>
    <w:rsid w:val="00441A4A"/>
    <w:rsid w:val="00443A99"/>
    <w:rsid w:val="00446824"/>
    <w:rsid w:val="00447D98"/>
    <w:rsid w:val="004505C2"/>
    <w:rsid w:val="0045089C"/>
    <w:rsid w:val="00451306"/>
    <w:rsid w:val="00452AF6"/>
    <w:rsid w:val="00453277"/>
    <w:rsid w:val="00454301"/>
    <w:rsid w:val="004555C6"/>
    <w:rsid w:val="00456A5E"/>
    <w:rsid w:val="00456DA7"/>
    <w:rsid w:val="00460620"/>
    <w:rsid w:val="00461009"/>
    <w:rsid w:val="004622B4"/>
    <w:rsid w:val="004630AC"/>
    <w:rsid w:val="0046497D"/>
    <w:rsid w:val="00470E31"/>
    <w:rsid w:val="00471AC5"/>
    <w:rsid w:val="00480AB4"/>
    <w:rsid w:val="00481A9B"/>
    <w:rsid w:val="00481EA7"/>
    <w:rsid w:val="004821F9"/>
    <w:rsid w:val="004853C7"/>
    <w:rsid w:val="004864F7"/>
    <w:rsid w:val="004875DF"/>
    <w:rsid w:val="004917AC"/>
    <w:rsid w:val="00494C17"/>
    <w:rsid w:val="00494D00"/>
    <w:rsid w:val="00495368"/>
    <w:rsid w:val="004960B8"/>
    <w:rsid w:val="004A1EE8"/>
    <w:rsid w:val="004A4D5C"/>
    <w:rsid w:val="004A7248"/>
    <w:rsid w:val="004A72ED"/>
    <w:rsid w:val="004A78D4"/>
    <w:rsid w:val="004B1666"/>
    <w:rsid w:val="004B21CE"/>
    <w:rsid w:val="004B25AA"/>
    <w:rsid w:val="004B58CB"/>
    <w:rsid w:val="004B5F4D"/>
    <w:rsid w:val="004B667D"/>
    <w:rsid w:val="004C056E"/>
    <w:rsid w:val="004C0FEF"/>
    <w:rsid w:val="004C16AE"/>
    <w:rsid w:val="004C27BE"/>
    <w:rsid w:val="004C2E55"/>
    <w:rsid w:val="004C4189"/>
    <w:rsid w:val="004C55CF"/>
    <w:rsid w:val="004D158E"/>
    <w:rsid w:val="004D326F"/>
    <w:rsid w:val="004D3EC9"/>
    <w:rsid w:val="004D40F1"/>
    <w:rsid w:val="004D6ED6"/>
    <w:rsid w:val="004D779C"/>
    <w:rsid w:val="004E0AC6"/>
    <w:rsid w:val="004E1A81"/>
    <w:rsid w:val="004E2956"/>
    <w:rsid w:val="004E3865"/>
    <w:rsid w:val="004E619A"/>
    <w:rsid w:val="004F2CFB"/>
    <w:rsid w:val="004F35B1"/>
    <w:rsid w:val="004F378A"/>
    <w:rsid w:val="004F4DAA"/>
    <w:rsid w:val="004F5409"/>
    <w:rsid w:val="004F58BE"/>
    <w:rsid w:val="004F5B54"/>
    <w:rsid w:val="004F79EF"/>
    <w:rsid w:val="005005EC"/>
    <w:rsid w:val="005013A2"/>
    <w:rsid w:val="00502850"/>
    <w:rsid w:val="0050529A"/>
    <w:rsid w:val="00512A01"/>
    <w:rsid w:val="005137EC"/>
    <w:rsid w:val="00515F52"/>
    <w:rsid w:val="00522DBA"/>
    <w:rsid w:val="00523FD6"/>
    <w:rsid w:val="00530371"/>
    <w:rsid w:val="00534DBE"/>
    <w:rsid w:val="00536E58"/>
    <w:rsid w:val="0053782D"/>
    <w:rsid w:val="00542084"/>
    <w:rsid w:val="005526BF"/>
    <w:rsid w:val="00553AC3"/>
    <w:rsid w:val="00563C52"/>
    <w:rsid w:val="0056614D"/>
    <w:rsid w:val="0056645A"/>
    <w:rsid w:val="00571D1A"/>
    <w:rsid w:val="005733AE"/>
    <w:rsid w:val="00573FF0"/>
    <w:rsid w:val="0057776A"/>
    <w:rsid w:val="00580134"/>
    <w:rsid w:val="00581702"/>
    <w:rsid w:val="005823F8"/>
    <w:rsid w:val="0058587B"/>
    <w:rsid w:val="00587D95"/>
    <w:rsid w:val="005902DF"/>
    <w:rsid w:val="005928E5"/>
    <w:rsid w:val="0059334C"/>
    <w:rsid w:val="005962A4"/>
    <w:rsid w:val="00597DF7"/>
    <w:rsid w:val="005A2F3D"/>
    <w:rsid w:val="005A3340"/>
    <w:rsid w:val="005A3957"/>
    <w:rsid w:val="005A3B25"/>
    <w:rsid w:val="005A4B96"/>
    <w:rsid w:val="005A4D43"/>
    <w:rsid w:val="005A4E74"/>
    <w:rsid w:val="005A4F3A"/>
    <w:rsid w:val="005A6053"/>
    <w:rsid w:val="005A67DA"/>
    <w:rsid w:val="005B1609"/>
    <w:rsid w:val="005B2BDD"/>
    <w:rsid w:val="005B3625"/>
    <w:rsid w:val="005B4BE7"/>
    <w:rsid w:val="005B5076"/>
    <w:rsid w:val="005B6C13"/>
    <w:rsid w:val="005B70F0"/>
    <w:rsid w:val="005C17BD"/>
    <w:rsid w:val="005C2417"/>
    <w:rsid w:val="005C3335"/>
    <w:rsid w:val="005C374F"/>
    <w:rsid w:val="005C4388"/>
    <w:rsid w:val="005C5331"/>
    <w:rsid w:val="005C533B"/>
    <w:rsid w:val="005C5AA9"/>
    <w:rsid w:val="005D097A"/>
    <w:rsid w:val="005D351C"/>
    <w:rsid w:val="005D5559"/>
    <w:rsid w:val="005D6322"/>
    <w:rsid w:val="005D754F"/>
    <w:rsid w:val="005D7B0B"/>
    <w:rsid w:val="005E210B"/>
    <w:rsid w:val="005E3B78"/>
    <w:rsid w:val="005E4E65"/>
    <w:rsid w:val="005E5BED"/>
    <w:rsid w:val="005E7F28"/>
    <w:rsid w:val="005F169E"/>
    <w:rsid w:val="005F31CC"/>
    <w:rsid w:val="005F4C30"/>
    <w:rsid w:val="005F4C5E"/>
    <w:rsid w:val="005F6757"/>
    <w:rsid w:val="006020E2"/>
    <w:rsid w:val="00602912"/>
    <w:rsid w:val="00602F6E"/>
    <w:rsid w:val="00603DD6"/>
    <w:rsid w:val="00606FFC"/>
    <w:rsid w:val="00607297"/>
    <w:rsid w:val="00611A13"/>
    <w:rsid w:val="00612155"/>
    <w:rsid w:val="00613223"/>
    <w:rsid w:val="006157AD"/>
    <w:rsid w:val="00616350"/>
    <w:rsid w:val="00617E1C"/>
    <w:rsid w:val="00617EED"/>
    <w:rsid w:val="00620008"/>
    <w:rsid w:val="00622396"/>
    <w:rsid w:val="00624049"/>
    <w:rsid w:val="006252D2"/>
    <w:rsid w:val="00625A13"/>
    <w:rsid w:val="00627F07"/>
    <w:rsid w:val="00630B11"/>
    <w:rsid w:val="006334E7"/>
    <w:rsid w:val="006340CA"/>
    <w:rsid w:val="00634FC4"/>
    <w:rsid w:val="00635C7F"/>
    <w:rsid w:val="0064557D"/>
    <w:rsid w:val="00647694"/>
    <w:rsid w:val="00647725"/>
    <w:rsid w:val="006509E9"/>
    <w:rsid w:val="00654049"/>
    <w:rsid w:val="006546A4"/>
    <w:rsid w:val="006566EE"/>
    <w:rsid w:val="00660059"/>
    <w:rsid w:val="0066249F"/>
    <w:rsid w:val="00664B23"/>
    <w:rsid w:val="00664F31"/>
    <w:rsid w:val="00667DF4"/>
    <w:rsid w:val="006704A6"/>
    <w:rsid w:val="0067305F"/>
    <w:rsid w:val="00680C21"/>
    <w:rsid w:val="00687EFC"/>
    <w:rsid w:val="00690D84"/>
    <w:rsid w:val="006942D2"/>
    <w:rsid w:val="006A4DE0"/>
    <w:rsid w:val="006A7322"/>
    <w:rsid w:val="006B066D"/>
    <w:rsid w:val="006B214E"/>
    <w:rsid w:val="006B33A8"/>
    <w:rsid w:val="006B5442"/>
    <w:rsid w:val="006B57D2"/>
    <w:rsid w:val="006B6EF9"/>
    <w:rsid w:val="006C123D"/>
    <w:rsid w:val="006C26FA"/>
    <w:rsid w:val="006C3C47"/>
    <w:rsid w:val="006C4E55"/>
    <w:rsid w:val="006D42F8"/>
    <w:rsid w:val="006D7400"/>
    <w:rsid w:val="006E1414"/>
    <w:rsid w:val="006E2921"/>
    <w:rsid w:val="006E3CC6"/>
    <w:rsid w:val="006E439C"/>
    <w:rsid w:val="006F08DC"/>
    <w:rsid w:val="006F37BD"/>
    <w:rsid w:val="006F4B50"/>
    <w:rsid w:val="006F5483"/>
    <w:rsid w:val="00702912"/>
    <w:rsid w:val="00702AA0"/>
    <w:rsid w:val="00705129"/>
    <w:rsid w:val="007062FC"/>
    <w:rsid w:val="007137C6"/>
    <w:rsid w:val="00714101"/>
    <w:rsid w:val="007155F2"/>
    <w:rsid w:val="00715C05"/>
    <w:rsid w:val="007202C9"/>
    <w:rsid w:val="00720D56"/>
    <w:rsid w:val="00722147"/>
    <w:rsid w:val="00723CD6"/>
    <w:rsid w:val="00725D61"/>
    <w:rsid w:val="00727689"/>
    <w:rsid w:val="007276E3"/>
    <w:rsid w:val="007300E2"/>
    <w:rsid w:val="0073305B"/>
    <w:rsid w:val="00737D71"/>
    <w:rsid w:val="00741727"/>
    <w:rsid w:val="00742F79"/>
    <w:rsid w:val="00745AD2"/>
    <w:rsid w:val="00745B4A"/>
    <w:rsid w:val="00745C14"/>
    <w:rsid w:val="00750187"/>
    <w:rsid w:val="007501AD"/>
    <w:rsid w:val="00750D20"/>
    <w:rsid w:val="00751715"/>
    <w:rsid w:val="00755ACD"/>
    <w:rsid w:val="00755E2D"/>
    <w:rsid w:val="0076167A"/>
    <w:rsid w:val="007624F6"/>
    <w:rsid w:val="007635F8"/>
    <w:rsid w:val="00764251"/>
    <w:rsid w:val="007652C0"/>
    <w:rsid w:val="00765402"/>
    <w:rsid w:val="00766BA7"/>
    <w:rsid w:val="00766FEE"/>
    <w:rsid w:val="00767F6F"/>
    <w:rsid w:val="00770295"/>
    <w:rsid w:val="007756C4"/>
    <w:rsid w:val="00775912"/>
    <w:rsid w:val="007846B5"/>
    <w:rsid w:val="00784BD4"/>
    <w:rsid w:val="0078664A"/>
    <w:rsid w:val="00790B78"/>
    <w:rsid w:val="00791490"/>
    <w:rsid w:val="007A16CA"/>
    <w:rsid w:val="007A4323"/>
    <w:rsid w:val="007A5529"/>
    <w:rsid w:val="007A5ED8"/>
    <w:rsid w:val="007A6857"/>
    <w:rsid w:val="007A7D09"/>
    <w:rsid w:val="007B03DD"/>
    <w:rsid w:val="007B075B"/>
    <w:rsid w:val="007B0B87"/>
    <w:rsid w:val="007B0E30"/>
    <w:rsid w:val="007B127D"/>
    <w:rsid w:val="007B1B94"/>
    <w:rsid w:val="007B2F96"/>
    <w:rsid w:val="007B5269"/>
    <w:rsid w:val="007B6208"/>
    <w:rsid w:val="007C022E"/>
    <w:rsid w:val="007C19DE"/>
    <w:rsid w:val="007C2E3F"/>
    <w:rsid w:val="007C2FE9"/>
    <w:rsid w:val="007C4062"/>
    <w:rsid w:val="007C629A"/>
    <w:rsid w:val="007C73F2"/>
    <w:rsid w:val="007D0660"/>
    <w:rsid w:val="007D1C19"/>
    <w:rsid w:val="007D1E73"/>
    <w:rsid w:val="007D52C0"/>
    <w:rsid w:val="007D5988"/>
    <w:rsid w:val="007D5A25"/>
    <w:rsid w:val="007D61A4"/>
    <w:rsid w:val="007D6FFE"/>
    <w:rsid w:val="007D7246"/>
    <w:rsid w:val="007D7371"/>
    <w:rsid w:val="007D7A4A"/>
    <w:rsid w:val="007E2486"/>
    <w:rsid w:val="007E2BB5"/>
    <w:rsid w:val="007E2CA0"/>
    <w:rsid w:val="007E31D4"/>
    <w:rsid w:val="007E59DE"/>
    <w:rsid w:val="007E6F28"/>
    <w:rsid w:val="007E7264"/>
    <w:rsid w:val="007E7E30"/>
    <w:rsid w:val="007F625D"/>
    <w:rsid w:val="007F6775"/>
    <w:rsid w:val="00801F8B"/>
    <w:rsid w:val="00805A93"/>
    <w:rsid w:val="008130C8"/>
    <w:rsid w:val="00814021"/>
    <w:rsid w:val="00814555"/>
    <w:rsid w:val="008164AB"/>
    <w:rsid w:val="0081775C"/>
    <w:rsid w:val="00817ABD"/>
    <w:rsid w:val="00817F47"/>
    <w:rsid w:val="0082094F"/>
    <w:rsid w:val="0082328F"/>
    <w:rsid w:val="00823C0A"/>
    <w:rsid w:val="00826705"/>
    <w:rsid w:val="008320D9"/>
    <w:rsid w:val="008320FB"/>
    <w:rsid w:val="008339E1"/>
    <w:rsid w:val="00834015"/>
    <w:rsid w:val="0084009E"/>
    <w:rsid w:val="0084230B"/>
    <w:rsid w:val="00843904"/>
    <w:rsid w:val="0084467F"/>
    <w:rsid w:val="0084694E"/>
    <w:rsid w:val="0085023A"/>
    <w:rsid w:val="00850265"/>
    <w:rsid w:val="008535F8"/>
    <w:rsid w:val="00860D9C"/>
    <w:rsid w:val="00861709"/>
    <w:rsid w:val="00862B2A"/>
    <w:rsid w:val="0086586C"/>
    <w:rsid w:val="00866E86"/>
    <w:rsid w:val="00866EE9"/>
    <w:rsid w:val="00867D15"/>
    <w:rsid w:val="00872857"/>
    <w:rsid w:val="00884537"/>
    <w:rsid w:val="00884F8D"/>
    <w:rsid w:val="0088729B"/>
    <w:rsid w:val="00892F63"/>
    <w:rsid w:val="008A135C"/>
    <w:rsid w:val="008A21DF"/>
    <w:rsid w:val="008A5CA8"/>
    <w:rsid w:val="008A76E1"/>
    <w:rsid w:val="008B0EBC"/>
    <w:rsid w:val="008B3EEE"/>
    <w:rsid w:val="008B74E5"/>
    <w:rsid w:val="008C07DF"/>
    <w:rsid w:val="008C1D57"/>
    <w:rsid w:val="008C4392"/>
    <w:rsid w:val="008C6D01"/>
    <w:rsid w:val="008C7ED2"/>
    <w:rsid w:val="008D1C0B"/>
    <w:rsid w:val="008D6406"/>
    <w:rsid w:val="008D6973"/>
    <w:rsid w:val="008D7717"/>
    <w:rsid w:val="008E4602"/>
    <w:rsid w:val="008F0089"/>
    <w:rsid w:val="008F1511"/>
    <w:rsid w:val="008F28FD"/>
    <w:rsid w:val="008F6FEF"/>
    <w:rsid w:val="0090179B"/>
    <w:rsid w:val="00903BE6"/>
    <w:rsid w:val="00905AE1"/>
    <w:rsid w:val="0090766B"/>
    <w:rsid w:val="00912FEB"/>
    <w:rsid w:val="0091519D"/>
    <w:rsid w:val="009173B9"/>
    <w:rsid w:val="00921E90"/>
    <w:rsid w:val="009220B5"/>
    <w:rsid w:val="00922F01"/>
    <w:rsid w:val="009231EC"/>
    <w:rsid w:val="00923E80"/>
    <w:rsid w:val="0092706C"/>
    <w:rsid w:val="00927EA0"/>
    <w:rsid w:val="009459E9"/>
    <w:rsid w:val="00953DB6"/>
    <w:rsid w:val="00954F0E"/>
    <w:rsid w:val="00955184"/>
    <w:rsid w:val="00957240"/>
    <w:rsid w:val="00961A01"/>
    <w:rsid w:val="009625B3"/>
    <w:rsid w:val="0096297B"/>
    <w:rsid w:val="0096421C"/>
    <w:rsid w:val="0096683C"/>
    <w:rsid w:val="0096777E"/>
    <w:rsid w:val="00971ABD"/>
    <w:rsid w:val="00971DD1"/>
    <w:rsid w:val="00972C26"/>
    <w:rsid w:val="00972E7A"/>
    <w:rsid w:val="00974D46"/>
    <w:rsid w:val="0097572E"/>
    <w:rsid w:val="009757AD"/>
    <w:rsid w:val="00976E34"/>
    <w:rsid w:val="00983A66"/>
    <w:rsid w:val="00984554"/>
    <w:rsid w:val="00991548"/>
    <w:rsid w:val="00992166"/>
    <w:rsid w:val="0099362C"/>
    <w:rsid w:val="00994442"/>
    <w:rsid w:val="00996732"/>
    <w:rsid w:val="009976CB"/>
    <w:rsid w:val="009A348D"/>
    <w:rsid w:val="009A44A3"/>
    <w:rsid w:val="009A4FDA"/>
    <w:rsid w:val="009A64DA"/>
    <w:rsid w:val="009A681E"/>
    <w:rsid w:val="009A71C1"/>
    <w:rsid w:val="009B0E23"/>
    <w:rsid w:val="009C208E"/>
    <w:rsid w:val="009C35FD"/>
    <w:rsid w:val="009C4514"/>
    <w:rsid w:val="009C4F38"/>
    <w:rsid w:val="009C569C"/>
    <w:rsid w:val="009C7038"/>
    <w:rsid w:val="009D0F3A"/>
    <w:rsid w:val="009D14F0"/>
    <w:rsid w:val="009D46D7"/>
    <w:rsid w:val="009E15A8"/>
    <w:rsid w:val="009E1911"/>
    <w:rsid w:val="009E2BF9"/>
    <w:rsid w:val="009E3DE3"/>
    <w:rsid w:val="009E47E8"/>
    <w:rsid w:val="009E6BCD"/>
    <w:rsid w:val="009F0899"/>
    <w:rsid w:val="009F133A"/>
    <w:rsid w:val="009F2255"/>
    <w:rsid w:val="009F2339"/>
    <w:rsid w:val="009F2FCB"/>
    <w:rsid w:val="009F6BA8"/>
    <w:rsid w:val="009F6DCC"/>
    <w:rsid w:val="00A00CD0"/>
    <w:rsid w:val="00A032F8"/>
    <w:rsid w:val="00A054EC"/>
    <w:rsid w:val="00A069B8"/>
    <w:rsid w:val="00A076DB"/>
    <w:rsid w:val="00A078E7"/>
    <w:rsid w:val="00A10786"/>
    <w:rsid w:val="00A1237D"/>
    <w:rsid w:val="00A20838"/>
    <w:rsid w:val="00A2319F"/>
    <w:rsid w:val="00A243C7"/>
    <w:rsid w:val="00A31F56"/>
    <w:rsid w:val="00A32690"/>
    <w:rsid w:val="00A35A59"/>
    <w:rsid w:val="00A3749F"/>
    <w:rsid w:val="00A44982"/>
    <w:rsid w:val="00A46A5D"/>
    <w:rsid w:val="00A50AC6"/>
    <w:rsid w:val="00A52F8B"/>
    <w:rsid w:val="00A54E76"/>
    <w:rsid w:val="00A617EB"/>
    <w:rsid w:val="00A70485"/>
    <w:rsid w:val="00A72246"/>
    <w:rsid w:val="00A7313B"/>
    <w:rsid w:val="00A74711"/>
    <w:rsid w:val="00A75772"/>
    <w:rsid w:val="00A77C3E"/>
    <w:rsid w:val="00A81A11"/>
    <w:rsid w:val="00A820FE"/>
    <w:rsid w:val="00A83D34"/>
    <w:rsid w:val="00A84414"/>
    <w:rsid w:val="00A86F47"/>
    <w:rsid w:val="00A87D80"/>
    <w:rsid w:val="00A90099"/>
    <w:rsid w:val="00A93922"/>
    <w:rsid w:val="00A94165"/>
    <w:rsid w:val="00A95B87"/>
    <w:rsid w:val="00A95ED8"/>
    <w:rsid w:val="00AA161C"/>
    <w:rsid w:val="00AA298B"/>
    <w:rsid w:val="00AA5DA4"/>
    <w:rsid w:val="00AA78C6"/>
    <w:rsid w:val="00AB0F55"/>
    <w:rsid w:val="00AB19AE"/>
    <w:rsid w:val="00AB469B"/>
    <w:rsid w:val="00AB66EE"/>
    <w:rsid w:val="00AB6DBD"/>
    <w:rsid w:val="00AB714D"/>
    <w:rsid w:val="00AB768E"/>
    <w:rsid w:val="00AB7AD3"/>
    <w:rsid w:val="00AB7E40"/>
    <w:rsid w:val="00AC160B"/>
    <w:rsid w:val="00AC27B8"/>
    <w:rsid w:val="00AC2932"/>
    <w:rsid w:val="00AC4DCD"/>
    <w:rsid w:val="00AC57CB"/>
    <w:rsid w:val="00AC63B4"/>
    <w:rsid w:val="00AC6917"/>
    <w:rsid w:val="00AC7125"/>
    <w:rsid w:val="00AD4BC5"/>
    <w:rsid w:val="00AD6C27"/>
    <w:rsid w:val="00AE431B"/>
    <w:rsid w:val="00AF0790"/>
    <w:rsid w:val="00AF0D27"/>
    <w:rsid w:val="00AF1FD5"/>
    <w:rsid w:val="00AF5510"/>
    <w:rsid w:val="00AF6808"/>
    <w:rsid w:val="00B063B8"/>
    <w:rsid w:val="00B078E0"/>
    <w:rsid w:val="00B11A7C"/>
    <w:rsid w:val="00B165D3"/>
    <w:rsid w:val="00B2065D"/>
    <w:rsid w:val="00B22F19"/>
    <w:rsid w:val="00B23637"/>
    <w:rsid w:val="00B2742B"/>
    <w:rsid w:val="00B30E83"/>
    <w:rsid w:val="00B33FD2"/>
    <w:rsid w:val="00B3486F"/>
    <w:rsid w:val="00B37E9C"/>
    <w:rsid w:val="00B40BB0"/>
    <w:rsid w:val="00B414A4"/>
    <w:rsid w:val="00B42096"/>
    <w:rsid w:val="00B420F1"/>
    <w:rsid w:val="00B42C32"/>
    <w:rsid w:val="00B4380A"/>
    <w:rsid w:val="00B43E6B"/>
    <w:rsid w:val="00B466BF"/>
    <w:rsid w:val="00B50ACE"/>
    <w:rsid w:val="00B51E07"/>
    <w:rsid w:val="00B529A4"/>
    <w:rsid w:val="00B544EE"/>
    <w:rsid w:val="00B66540"/>
    <w:rsid w:val="00B75CEC"/>
    <w:rsid w:val="00B81CA0"/>
    <w:rsid w:val="00B86EB5"/>
    <w:rsid w:val="00B92BF3"/>
    <w:rsid w:val="00B94512"/>
    <w:rsid w:val="00B951EF"/>
    <w:rsid w:val="00B959C8"/>
    <w:rsid w:val="00B961B5"/>
    <w:rsid w:val="00BA035A"/>
    <w:rsid w:val="00BA1858"/>
    <w:rsid w:val="00BA6693"/>
    <w:rsid w:val="00BA7ED2"/>
    <w:rsid w:val="00BB0029"/>
    <w:rsid w:val="00BB0767"/>
    <w:rsid w:val="00BB34E5"/>
    <w:rsid w:val="00BB42FE"/>
    <w:rsid w:val="00BB6089"/>
    <w:rsid w:val="00BB629C"/>
    <w:rsid w:val="00BB686E"/>
    <w:rsid w:val="00BC1F39"/>
    <w:rsid w:val="00BC21A6"/>
    <w:rsid w:val="00BC3595"/>
    <w:rsid w:val="00BC4A42"/>
    <w:rsid w:val="00BC543D"/>
    <w:rsid w:val="00BC5863"/>
    <w:rsid w:val="00BC6326"/>
    <w:rsid w:val="00BC70BA"/>
    <w:rsid w:val="00BC7406"/>
    <w:rsid w:val="00BD1C1B"/>
    <w:rsid w:val="00BD384B"/>
    <w:rsid w:val="00BD4ABA"/>
    <w:rsid w:val="00BD5522"/>
    <w:rsid w:val="00BE04DE"/>
    <w:rsid w:val="00BE2874"/>
    <w:rsid w:val="00BE6F60"/>
    <w:rsid w:val="00BF0C88"/>
    <w:rsid w:val="00BF149C"/>
    <w:rsid w:val="00BF2897"/>
    <w:rsid w:val="00BF354D"/>
    <w:rsid w:val="00BF7E74"/>
    <w:rsid w:val="00C013EF"/>
    <w:rsid w:val="00C038E1"/>
    <w:rsid w:val="00C0412A"/>
    <w:rsid w:val="00C05148"/>
    <w:rsid w:val="00C0673C"/>
    <w:rsid w:val="00C07406"/>
    <w:rsid w:val="00C117DE"/>
    <w:rsid w:val="00C11864"/>
    <w:rsid w:val="00C1689F"/>
    <w:rsid w:val="00C2017B"/>
    <w:rsid w:val="00C22254"/>
    <w:rsid w:val="00C23143"/>
    <w:rsid w:val="00C234C5"/>
    <w:rsid w:val="00C23837"/>
    <w:rsid w:val="00C24273"/>
    <w:rsid w:val="00C24FA6"/>
    <w:rsid w:val="00C25A99"/>
    <w:rsid w:val="00C349D6"/>
    <w:rsid w:val="00C3556A"/>
    <w:rsid w:val="00C35938"/>
    <w:rsid w:val="00C37271"/>
    <w:rsid w:val="00C3754A"/>
    <w:rsid w:val="00C401EA"/>
    <w:rsid w:val="00C429A8"/>
    <w:rsid w:val="00C4607B"/>
    <w:rsid w:val="00C47C3B"/>
    <w:rsid w:val="00C50452"/>
    <w:rsid w:val="00C50E5F"/>
    <w:rsid w:val="00C52EC3"/>
    <w:rsid w:val="00C54FE0"/>
    <w:rsid w:val="00C6097F"/>
    <w:rsid w:val="00C6147D"/>
    <w:rsid w:val="00C6167B"/>
    <w:rsid w:val="00C64214"/>
    <w:rsid w:val="00C652DD"/>
    <w:rsid w:val="00C71719"/>
    <w:rsid w:val="00C71FD8"/>
    <w:rsid w:val="00C7324A"/>
    <w:rsid w:val="00C73A98"/>
    <w:rsid w:val="00C73B91"/>
    <w:rsid w:val="00C743E6"/>
    <w:rsid w:val="00C757E3"/>
    <w:rsid w:val="00C80F72"/>
    <w:rsid w:val="00C816EB"/>
    <w:rsid w:val="00C81CDA"/>
    <w:rsid w:val="00C83A58"/>
    <w:rsid w:val="00C85FDC"/>
    <w:rsid w:val="00C87FB2"/>
    <w:rsid w:val="00C97B5A"/>
    <w:rsid w:val="00CA065E"/>
    <w:rsid w:val="00CA162A"/>
    <w:rsid w:val="00CA2562"/>
    <w:rsid w:val="00CA3473"/>
    <w:rsid w:val="00CB26A7"/>
    <w:rsid w:val="00CB2828"/>
    <w:rsid w:val="00CB437E"/>
    <w:rsid w:val="00CB5013"/>
    <w:rsid w:val="00CB6288"/>
    <w:rsid w:val="00CB6A54"/>
    <w:rsid w:val="00CB76FC"/>
    <w:rsid w:val="00CC0561"/>
    <w:rsid w:val="00CC0B07"/>
    <w:rsid w:val="00CC44FC"/>
    <w:rsid w:val="00CC54FF"/>
    <w:rsid w:val="00CC6289"/>
    <w:rsid w:val="00CD1693"/>
    <w:rsid w:val="00CD1FA0"/>
    <w:rsid w:val="00CD5773"/>
    <w:rsid w:val="00CD5D35"/>
    <w:rsid w:val="00CE0D92"/>
    <w:rsid w:val="00CE2148"/>
    <w:rsid w:val="00CE4A8D"/>
    <w:rsid w:val="00CF0AF5"/>
    <w:rsid w:val="00CF28DC"/>
    <w:rsid w:val="00CF2C90"/>
    <w:rsid w:val="00CF5E95"/>
    <w:rsid w:val="00CF752F"/>
    <w:rsid w:val="00D0047B"/>
    <w:rsid w:val="00D00709"/>
    <w:rsid w:val="00D01C2B"/>
    <w:rsid w:val="00D01FFF"/>
    <w:rsid w:val="00D02F95"/>
    <w:rsid w:val="00D113B1"/>
    <w:rsid w:val="00D15FB9"/>
    <w:rsid w:val="00D166B7"/>
    <w:rsid w:val="00D17B50"/>
    <w:rsid w:val="00D22DC6"/>
    <w:rsid w:val="00D272EA"/>
    <w:rsid w:val="00D27F82"/>
    <w:rsid w:val="00D3519F"/>
    <w:rsid w:val="00D36EFE"/>
    <w:rsid w:val="00D41FCE"/>
    <w:rsid w:val="00D4260B"/>
    <w:rsid w:val="00D43255"/>
    <w:rsid w:val="00D462E5"/>
    <w:rsid w:val="00D46A58"/>
    <w:rsid w:val="00D47BE9"/>
    <w:rsid w:val="00D506E3"/>
    <w:rsid w:val="00D53EAE"/>
    <w:rsid w:val="00D55354"/>
    <w:rsid w:val="00D623CD"/>
    <w:rsid w:val="00D636D1"/>
    <w:rsid w:val="00D647D3"/>
    <w:rsid w:val="00D64D47"/>
    <w:rsid w:val="00D65EA0"/>
    <w:rsid w:val="00D72E4E"/>
    <w:rsid w:val="00D733D3"/>
    <w:rsid w:val="00D751DC"/>
    <w:rsid w:val="00D7548E"/>
    <w:rsid w:val="00D76DEA"/>
    <w:rsid w:val="00D778D6"/>
    <w:rsid w:val="00D8027B"/>
    <w:rsid w:val="00D80912"/>
    <w:rsid w:val="00D818B1"/>
    <w:rsid w:val="00D81BF7"/>
    <w:rsid w:val="00D827FA"/>
    <w:rsid w:val="00D8446D"/>
    <w:rsid w:val="00D85BAE"/>
    <w:rsid w:val="00D90B7B"/>
    <w:rsid w:val="00D91F5C"/>
    <w:rsid w:val="00D9457C"/>
    <w:rsid w:val="00DA3979"/>
    <w:rsid w:val="00DA414C"/>
    <w:rsid w:val="00DB1137"/>
    <w:rsid w:val="00DB32C1"/>
    <w:rsid w:val="00DB4328"/>
    <w:rsid w:val="00DB7F3B"/>
    <w:rsid w:val="00DC30A8"/>
    <w:rsid w:val="00DD010E"/>
    <w:rsid w:val="00DD09FB"/>
    <w:rsid w:val="00DD22AF"/>
    <w:rsid w:val="00DD36BF"/>
    <w:rsid w:val="00DD3ED3"/>
    <w:rsid w:val="00DD4B33"/>
    <w:rsid w:val="00DD761A"/>
    <w:rsid w:val="00DD7A5A"/>
    <w:rsid w:val="00DD7F57"/>
    <w:rsid w:val="00DE00B7"/>
    <w:rsid w:val="00DE049D"/>
    <w:rsid w:val="00DE0911"/>
    <w:rsid w:val="00DE0F35"/>
    <w:rsid w:val="00DE26DA"/>
    <w:rsid w:val="00DE302E"/>
    <w:rsid w:val="00DE7D24"/>
    <w:rsid w:val="00DF0039"/>
    <w:rsid w:val="00DF03EC"/>
    <w:rsid w:val="00DF2A0D"/>
    <w:rsid w:val="00DF4A34"/>
    <w:rsid w:val="00DF56DB"/>
    <w:rsid w:val="00DF73BA"/>
    <w:rsid w:val="00E01AAA"/>
    <w:rsid w:val="00E024AA"/>
    <w:rsid w:val="00E02939"/>
    <w:rsid w:val="00E033E5"/>
    <w:rsid w:val="00E03783"/>
    <w:rsid w:val="00E03D56"/>
    <w:rsid w:val="00E03ED7"/>
    <w:rsid w:val="00E065EA"/>
    <w:rsid w:val="00E120CC"/>
    <w:rsid w:val="00E13ABF"/>
    <w:rsid w:val="00E142F7"/>
    <w:rsid w:val="00E146DD"/>
    <w:rsid w:val="00E14FFC"/>
    <w:rsid w:val="00E15005"/>
    <w:rsid w:val="00E207D9"/>
    <w:rsid w:val="00E2151D"/>
    <w:rsid w:val="00E21A2E"/>
    <w:rsid w:val="00E232F2"/>
    <w:rsid w:val="00E23B7A"/>
    <w:rsid w:val="00E24787"/>
    <w:rsid w:val="00E24BF7"/>
    <w:rsid w:val="00E265E8"/>
    <w:rsid w:val="00E30CA5"/>
    <w:rsid w:val="00E30F7E"/>
    <w:rsid w:val="00E328DD"/>
    <w:rsid w:val="00E33817"/>
    <w:rsid w:val="00E35555"/>
    <w:rsid w:val="00E4071C"/>
    <w:rsid w:val="00E42227"/>
    <w:rsid w:val="00E429F3"/>
    <w:rsid w:val="00E4480D"/>
    <w:rsid w:val="00E44EC0"/>
    <w:rsid w:val="00E503D1"/>
    <w:rsid w:val="00E508D5"/>
    <w:rsid w:val="00E54100"/>
    <w:rsid w:val="00E54244"/>
    <w:rsid w:val="00E547EF"/>
    <w:rsid w:val="00E547F8"/>
    <w:rsid w:val="00E54A3D"/>
    <w:rsid w:val="00E57303"/>
    <w:rsid w:val="00E57639"/>
    <w:rsid w:val="00E624A3"/>
    <w:rsid w:val="00E62DED"/>
    <w:rsid w:val="00E62EE4"/>
    <w:rsid w:val="00E63067"/>
    <w:rsid w:val="00E6424F"/>
    <w:rsid w:val="00E66791"/>
    <w:rsid w:val="00E669CE"/>
    <w:rsid w:val="00E700C7"/>
    <w:rsid w:val="00E70FF5"/>
    <w:rsid w:val="00E74940"/>
    <w:rsid w:val="00E74C21"/>
    <w:rsid w:val="00E74CD3"/>
    <w:rsid w:val="00E77DBB"/>
    <w:rsid w:val="00E83BE1"/>
    <w:rsid w:val="00E92D84"/>
    <w:rsid w:val="00E93C4E"/>
    <w:rsid w:val="00E959BD"/>
    <w:rsid w:val="00E96844"/>
    <w:rsid w:val="00E96B44"/>
    <w:rsid w:val="00EA068B"/>
    <w:rsid w:val="00EA088F"/>
    <w:rsid w:val="00EA14BF"/>
    <w:rsid w:val="00EA38FE"/>
    <w:rsid w:val="00EA629E"/>
    <w:rsid w:val="00EB025B"/>
    <w:rsid w:val="00EB0E46"/>
    <w:rsid w:val="00EB4490"/>
    <w:rsid w:val="00EB49D7"/>
    <w:rsid w:val="00EB4F3B"/>
    <w:rsid w:val="00EB52A4"/>
    <w:rsid w:val="00EB5C34"/>
    <w:rsid w:val="00EB6DAA"/>
    <w:rsid w:val="00EB76C7"/>
    <w:rsid w:val="00EB7CB1"/>
    <w:rsid w:val="00EC07A1"/>
    <w:rsid w:val="00EC0992"/>
    <w:rsid w:val="00EC2713"/>
    <w:rsid w:val="00EC5486"/>
    <w:rsid w:val="00ED01D2"/>
    <w:rsid w:val="00ED0E24"/>
    <w:rsid w:val="00ED13A0"/>
    <w:rsid w:val="00ED1C02"/>
    <w:rsid w:val="00ED2032"/>
    <w:rsid w:val="00ED49D5"/>
    <w:rsid w:val="00ED544B"/>
    <w:rsid w:val="00ED6001"/>
    <w:rsid w:val="00ED6968"/>
    <w:rsid w:val="00ED7D8A"/>
    <w:rsid w:val="00EE14D1"/>
    <w:rsid w:val="00EE2A8A"/>
    <w:rsid w:val="00EE5B1D"/>
    <w:rsid w:val="00EE63DC"/>
    <w:rsid w:val="00EE6AFA"/>
    <w:rsid w:val="00EF0B43"/>
    <w:rsid w:val="00EF10D4"/>
    <w:rsid w:val="00EF134A"/>
    <w:rsid w:val="00EF2890"/>
    <w:rsid w:val="00EF2EC1"/>
    <w:rsid w:val="00EF4E6B"/>
    <w:rsid w:val="00EF51CA"/>
    <w:rsid w:val="00EF5B1B"/>
    <w:rsid w:val="00EF796C"/>
    <w:rsid w:val="00F00601"/>
    <w:rsid w:val="00F115F9"/>
    <w:rsid w:val="00F1290C"/>
    <w:rsid w:val="00F12E3D"/>
    <w:rsid w:val="00F13000"/>
    <w:rsid w:val="00F13322"/>
    <w:rsid w:val="00F133B0"/>
    <w:rsid w:val="00F21A33"/>
    <w:rsid w:val="00F2216E"/>
    <w:rsid w:val="00F2548D"/>
    <w:rsid w:val="00F3549C"/>
    <w:rsid w:val="00F3616D"/>
    <w:rsid w:val="00F3642F"/>
    <w:rsid w:val="00F36DEC"/>
    <w:rsid w:val="00F42073"/>
    <w:rsid w:val="00F43232"/>
    <w:rsid w:val="00F47633"/>
    <w:rsid w:val="00F5658D"/>
    <w:rsid w:val="00F61EEB"/>
    <w:rsid w:val="00F625E3"/>
    <w:rsid w:val="00F632D6"/>
    <w:rsid w:val="00F64925"/>
    <w:rsid w:val="00F64D21"/>
    <w:rsid w:val="00F65553"/>
    <w:rsid w:val="00F70470"/>
    <w:rsid w:val="00F71D83"/>
    <w:rsid w:val="00F75824"/>
    <w:rsid w:val="00F75C6F"/>
    <w:rsid w:val="00F76315"/>
    <w:rsid w:val="00F7687F"/>
    <w:rsid w:val="00F80964"/>
    <w:rsid w:val="00F83E75"/>
    <w:rsid w:val="00F84714"/>
    <w:rsid w:val="00F8521A"/>
    <w:rsid w:val="00F87CF4"/>
    <w:rsid w:val="00F9270B"/>
    <w:rsid w:val="00F93F80"/>
    <w:rsid w:val="00F95EE8"/>
    <w:rsid w:val="00F9727F"/>
    <w:rsid w:val="00FA0EF5"/>
    <w:rsid w:val="00FA14FE"/>
    <w:rsid w:val="00FA2549"/>
    <w:rsid w:val="00FA287B"/>
    <w:rsid w:val="00FA3460"/>
    <w:rsid w:val="00FA4FD3"/>
    <w:rsid w:val="00FB0C2D"/>
    <w:rsid w:val="00FB0C96"/>
    <w:rsid w:val="00FB113B"/>
    <w:rsid w:val="00FB4124"/>
    <w:rsid w:val="00FB5463"/>
    <w:rsid w:val="00FC034C"/>
    <w:rsid w:val="00FC11C8"/>
    <w:rsid w:val="00FC490E"/>
    <w:rsid w:val="00FD0E4D"/>
    <w:rsid w:val="00FD1B0F"/>
    <w:rsid w:val="00FD2497"/>
    <w:rsid w:val="00FD47D2"/>
    <w:rsid w:val="00FD51A0"/>
    <w:rsid w:val="00FD5C8B"/>
    <w:rsid w:val="00FE31AC"/>
    <w:rsid w:val="00FE3869"/>
    <w:rsid w:val="00FE714B"/>
    <w:rsid w:val="00FE753C"/>
    <w:rsid w:val="00FF3671"/>
    <w:rsid w:val="00FF4C5C"/>
    <w:rsid w:val="00FF5525"/>
    <w:rsid w:val="00FF5804"/>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A35D"/>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Table-Normal,RSHB_Table-Normal,Paragraphe de liste1,lp1,List Paragraph,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5">
    <w:name w:val="Стиль1"/>
    <w:basedOn w:val="a5"/>
    <w:link w:val="16"/>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7">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8">
    <w:name w:val="Сетка таблицы1"/>
    <w:basedOn w:val="a8"/>
    <w:next w:val="af"/>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Заголовок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Table-Normal Знак,RSHB_Table-Normal Знак,Paragraphe de liste1 Знак,lp1 Знак,List Paragraph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6">
    <w:name w:val="Стиль1 Знак"/>
    <w:basedOn w:val="af5"/>
    <w:link w:val="15"/>
    <w:rsid w:val="00BA7ED2"/>
    <w:rPr>
      <w:rFonts w:ascii="Times New Roman" w:eastAsia="Times New Roman" w:hAnsi="Times New Roman" w:cs="Times New Roman"/>
      <w:sz w:val="28"/>
      <w:szCs w:val="28"/>
      <w:lang w:eastAsia="ru-RU"/>
    </w:rPr>
  </w:style>
  <w:style w:type="paragraph" w:customStyle="1" w:styleId="1a">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semiHidden/>
    <w:unhideWhenUsed/>
    <w:rsid w:val="00BA7ED2"/>
    <w:rPr>
      <w:sz w:val="20"/>
      <w:szCs w:val="20"/>
    </w:rPr>
  </w:style>
  <w:style w:type="character" w:customStyle="1" w:styleId="affff">
    <w:name w:val="Текст концевой сноски Знак"/>
    <w:basedOn w:val="a7"/>
    <w:link w:val="afffe"/>
    <w:semiHidden/>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9"/>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12"/>
      </w:numPr>
      <w:jc w:val="both"/>
    </w:pPr>
    <w:rPr>
      <w:sz w:val="28"/>
      <w:szCs w:val="28"/>
    </w:rPr>
  </w:style>
  <w:style w:type="paragraph" w:customStyle="1" w:styleId="5">
    <w:name w:val="Пункт_5"/>
    <w:basedOn w:val="a5"/>
    <w:uiPriority w:val="99"/>
    <w:rsid w:val="00BA7ED2"/>
    <w:pPr>
      <w:numPr>
        <w:ilvl w:val="4"/>
        <w:numId w:val="12"/>
      </w:numPr>
      <w:jc w:val="both"/>
    </w:pPr>
    <w:rPr>
      <w:sz w:val="28"/>
    </w:rPr>
  </w:style>
  <w:style w:type="paragraph" w:customStyle="1" w:styleId="31">
    <w:name w:val="Подзаголовок_3"/>
    <w:basedOn w:val="a5"/>
    <w:uiPriority w:val="99"/>
    <w:rsid w:val="00BA7ED2"/>
    <w:pPr>
      <w:keepNext/>
      <w:numPr>
        <w:ilvl w:val="2"/>
        <w:numId w:val="12"/>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2">
    <w:name w:val="заголовок 11"/>
    <w:basedOn w:val="a5"/>
    <w:next w:val="a5"/>
    <w:rsid w:val="00BA7ED2"/>
    <w:pPr>
      <w:keepNext/>
      <w:jc w:val="center"/>
    </w:pPr>
    <w:rPr>
      <w:snapToGrid w:val="0"/>
      <w:szCs w:val="20"/>
    </w:rPr>
  </w:style>
  <w:style w:type="paragraph" w:customStyle="1" w:styleId="1c">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9"/>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20"/>
      </w:numPr>
    </w:pPr>
  </w:style>
  <w:style w:type="paragraph" w:styleId="3">
    <w:name w:val="List Number 3"/>
    <w:basedOn w:val="a5"/>
    <w:rsid w:val="00BA7ED2"/>
    <w:pPr>
      <w:numPr>
        <w:numId w:val="21"/>
      </w:numPr>
    </w:pPr>
  </w:style>
  <w:style w:type="paragraph" w:styleId="affffb">
    <w:name w:val="List Continue"/>
    <w:basedOn w:val="a5"/>
    <w:rsid w:val="00BA7ED2"/>
    <w:pPr>
      <w:spacing w:after="120"/>
      <w:ind w:left="283"/>
    </w:pPr>
  </w:style>
  <w:style w:type="paragraph" w:styleId="a">
    <w:name w:val="List Number"/>
    <w:basedOn w:val="a5"/>
    <w:rsid w:val="00BA7ED2"/>
    <w:pPr>
      <w:numPr>
        <w:numId w:val="22"/>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23"/>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d"/>
    <w:rsid w:val="00BA7ED2"/>
    <w:pPr>
      <w:spacing w:before="120" w:after="120" w:line="360" w:lineRule="auto"/>
      <w:ind w:firstLine="851"/>
      <w:jc w:val="both"/>
    </w:pPr>
    <w:rPr>
      <w:rFonts w:ascii="Arial" w:hAnsi="Arial" w:cs="Arial"/>
    </w:rPr>
  </w:style>
  <w:style w:type="character" w:customStyle="1" w:styleId="1d">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24"/>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Интернет)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13761A"/>
    <w:pPr>
      <w:ind w:left="720"/>
      <w:contextualSpacing/>
    </w:pPr>
    <w:rPr>
      <w:sz w:val="20"/>
      <w:szCs w:val="20"/>
    </w:rPr>
  </w:style>
  <w:style w:type="character" w:customStyle="1" w:styleId="1e">
    <w:name w:val="Неразрешенное упоминание1"/>
    <w:basedOn w:val="a7"/>
    <w:uiPriority w:val="99"/>
    <w:semiHidden/>
    <w:unhideWhenUsed/>
    <w:rsid w:val="001C6588"/>
    <w:rPr>
      <w:color w:val="605E5C"/>
      <w:shd w:val="clear" w:color="auto" w:fill="E1DFDD"/>
    </w:rPr>
  </w:style>
  <w:style w:type="character" w:customStyle="1" w:styleId="2f2">
    <w:name w:val="Неразрешенное упоминание2"/>
    <w:basedOn w:val="a7"/>
    <w:uiPriority w:val="99"/>
    <w:semiHidden/>
    <w:unhideWhenUsed/>
    <w:rsid w:val="00EB5C34"/>
    <w:rPr>
      <w:color w:val="605E5C"/>
      <w:shd w:val="clear" w:color="auto" w:fill="E1DFDD"/>
    </w:rPr>
  </w:style>
  <w:style w:type="character" w:customStyle="1" w:styleId="3f">
    <w:name w:val="Неразрешенное упоминание3"/>
    <w:basedOn w:val="a7"/>
    <w:uiPriority w:val="99"/>
    <w:semiHidden/>
    <w:unhideWhenUsed/>
    <w:rsid w:val="00C97B5A"/>
    <w:rPr>
      <w:color w:val="605E5C"/>
      <w:shd w:val="clear" w:color="auto" w:fill="E1DFDD"/>
    </w:rPr>
  </w:style>
  <w:style w:type="paragraph" w:customStyle="1" w:styleId="pf0">
    <w:name w:val="pf0"/>
    <w:basedOn w:val="a5"/>
    <w:rsid w:val="00ED2032"/>
    <w:pPr>
      <w:spacing w:before="100" w:beforeAutospacing="1" w:after="100" w:afterAutospacing="1"/>
    </w:pPr>
  </w:style>
  <w:style w:type="character" w:customStyle="1" w:styleId="cf01">
    <w:name w:val="cf01"/>
    <w:basedOn w:val="a7"/>
    <w:rsid w:val="00ED2032"/>
    <w:rPr>
      <w:rFonts w:ascii="Segoe UI" w:hAnsi="Segoe UI" w:cs="Segoe UI" w:hint="default"/>
      <w:sz w:val="18"/>
      <w:szCs w:val="18"/>
    </w:rPr>
  </w:style>
  <w:style w:type="paragraph" w:customStyle="1" w:styleId="pf1">
    <w:name w:val="pf1"/>
    <w:basedOn w:val="a5"/>
    <w:rsid w:val="00ED20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19817">
      <w:bodyDiv w:val="1"/>
      <w:marLeft w:val="0"/>
      <w:marRight w:val="0"/>
      <w:marTop w:val="0"/>
      <w:marBottom w:val="0"/>
      <w:divBdr>
        <w:top w:val="none" w:sz="0" w:space="0" w:color="auto"/>
        <w:left w:val="none" w:sz="0" w:space="0" w:color="auto"/>
        <w:bottom w:val="none" w:sz="0" w:space="0" w:color="auto"/>
        <w:right w:val="none" w:sz="0" w:space="0" w:color="auto"/>
      </w:divBdr>
    </w:div>
    <w:div w:id="1025405046">
      <w:bodyDiv w:val="1"/>
      <w:marLeft w:val="0"/>
      <w:marRight w:val="0"/>
      <w:marTop w:val="0"/>
      <w:marBottom w:val="0"/>
      <w:divBdr>
        <w:top w:val="none" w:sz="0" w:space="0" w:color="auto"/>
        <w:left w:val="none" w:sz="0" w:space="0" w:color="auto"/>
        <w:bottom w:val="none" w:sz="0" w:space="0" w:color="auto"/>
        <w:right w:val="none" w:sz="0" w:space="0" w:color="auto"/>
      </w:divBdr>
    </w:div>
    <w:div w:id="1921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vnukovo.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shlyakov@citilux.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ukovo.ru" TargetMode="External"/><Relationship Id="rId5" Type="http://schemas.openxmlformats.org/officeDocument/2006/relationships/webSettings" Target="webSettings.xml"/><Relationship Id="rId15" Type="http://schemas.openxmlformats.org/officeDocument/2006/relationships/hyperlink" Target="mailto:________@vnukovo.ru" TargetMode="External"/><Relationship Id="rId10" Type="http://schemas.openxmlformats.org/officeDocument/2006/relationships/hyperlink" Target="http://www.vnukovo.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nukov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093A-93EF-4DE3-91C1-A2DEDBE6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34</Pages>
  <Words>12113</Words>
  <Characters>69049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Филимонов Сергей</cp:lastModifiedBy>
  <cp:revision>237</cp:revision>
  <cp:lastPrinted>2021-02-08T11:50:00Z</cp:lastPrinted>
  <dcterms:created xsi:type="dcterms:W3CDTF">2021-02-11T13:49:00Z</dcterms:created>
  <dcterms:modified xsi:type="dcterms:W3CDTF">2022-07-18T06:14:00Z</dcterms:modified>
</cp:coreProperties>
</file>