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D6" w:rsidRPr="00A3718A" w:rsidRDefault="006D5DD6" w:rsidP="006D5DD6">
      <w:pPr>
        <w:pStyle w:val="ConsPlusNormal"/>
        <w:contextualSpacing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2.11. Информация об условиях,</w:t>
      </w:r>
    </w:p>
    <w:p w:rsidR="006D5DD6" w:rsidRPr="00A3718A" w:rsidRDefault="006D5DD6" w:rsidP="006D5DD6">
      <w:pPr>
        <w:pStyle w:val="ConsPlusNormal"/>
        <w:contextualSpacing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на которых осуществляется поставка регулируемых товаров</w:t>
      </w:r>
    </w:p>
    <w:p w:rsidR="006D5DD6" w:rsidRPr="00A3718A" w:rsidRDefault="006D5DD6" w:rsidP="006D5DD6">
      <w:pPr>
        <w:pStyle w:val="ConsPlusNormal"/>
        <w:contextualSpacing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и (или) оказание регулируемых услуг</w:t>
      </w:r>
    </w:p>
    <w:p w:rsidR="006D5DD6" w:rsidRPr="00A3718A" w:rsidRDefault="006D5DD6" w:rsidP="006D5DD6">
      <w:pPr>
        <w:pStyle w:val="ConsPlusNormal"/>
        <w:contextualSpacing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6D5DD6" w:rsidRPr="00A3718A" w:rsidTr="00C97C04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D6" w:rsidRPr="00A3718A" w:rsidRDefault="006D5DD6" w:rsidP="00C97C04">
            <w:pPr>
              <w:pStyle w:val="ConsPlusNormal"/>
              <w:spacing w:line="276" w:lineRule="auto"/>
              <w:jc w:val="both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Сведения об условиях публичных договоров поставок регулируемых товаров, оказания регулируемых услуг, в том числе, договоров о подключении к централизованной системе холодного водоснабжения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D6" w:rsidRPr="00A3718A" w:rsidRDefault="006D5DD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Условия договора по транспортировке холодной воды соответствуют условиям типовой фор</w:t>
            </w:r>
            <w:r>
              <w:rPr>
                <w:rFonts w:ascii="Verdana" w:hAnsi="Verdana"/>
                <w:sz w:val="20"/>
                <w:lang w:eastAsia="en-US"/>
              </w:rPr>
              <w:t xml:space="preserve">мы договора по транспортировке </w:t>
            </w:r>
            <w:r w:rsidRPr="00A3718A">
              <w:rPr>
                <w:rFonts w:ascii="Verdana" w:hAnsi="Verdana"/>
                <w:sz w:val="20"/>
                <w:lang w:eastAsia="en-US"/>
              </w:rPr>
              <w:t>холодной воды, утвержденной постановлением Правительства Российской Федерации от 29.07.2013 №645.</w:t>
            </w:r>
          </w:p>
        </w:tc>
      </w:tr>
    </w:tbl>
    <w:p w:rsidR="00C06B0A" w:rsidRDefault="006D5DD6">
      <w:bookmarkStart w:id="0" w:name="_GoBack"/>
      <w:bookmarkEnd w:id="0"/>
    </w:p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D6"/>
    <w:rsid w:val="002A3ABD"/>
    <w:rsid w:val="006D5DD6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849D2-0BEE-4BD2-8565-E342B22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</cp:revision>
  <dcterms:created xsi:type="dcterms:W3CDTF">2023-04-26T13:44:00Z</dcterms:created>
  <dcterms:modified xsi:type="dcterms:W3CDTF">2023-04-26T13:44:00Z</dcterms:modified>
</cp:coreProperties>
</file>